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78C" w:rsidRPr="004F163B" w:rsidRDefault="004F163B" w:rsidP="004F163B">
      <w:pPr>
        <w:ind w:firstLine="0"/>
        <w:rPr>
          <w:lang w:val="en-US"/>
        </w:rPr>
      </w:pPr>
      <w:r>
        <w:rPr>
          <w:noProof/>
          <w:lang w:eastAsia="ru-RU"/>
        </w:rPr>
        <w:drawing>
          <wp:inline distT="0" distB="0" distL="0" distR="0">
            <wp:extent cx="6300470" cy="8665653"/>
            <wp:effectExtent l="19050" t="0" r="5080" b="0"/>
            <wp:docPr id="2" name="Рисунок 1" descr="C:\Users\SikovskayaYaV\сайт\информация для сайтов\аспирантура\Положение о Государственной итоговой аттестац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kovskayaYaV\сайт\информация для сайтов\аспирантура\Положение о Государственной итоговой аттестации.jpg"/>
                    <pic:cNvPicPr>
                      <a:picLocks noChangeAspect="1" noChangeArrowheads="1"/>
                    </pic:cNvPicPr>
                  </pic:nvPicPr>
                  <pic:blipFill>
                    <a:blip r:embed="rId8"/>
                    <a:srcRect/>
                    <a:stretch>
                      <a:fillRect/>
                    </a:stretch>
                  </pic:blipFill>
                  <pic:spPr bwMode="auto">
                    <a:xfrm>
                      <a:off x="0" y="0"/>
                      <a:ext cx="6300470" cy="8665653"/>
                    </a:xfrm>
                    <a:prstGeom prst="rect">
                      <a:avLst/>
                    </a:prstGeom>
                    <a:noFill/>
                    <a:ln w="9525">
                      <a:noFill/>
                      <a:miter lim="800000"/>
                      <a:headEnd/>
                      <a:tailEnd/>
                    </a:ln>
                  </pic:spPr>
                </pic:pic>
              </a:graphicData>
            </a:graphic>
          </wp:inline>
        </w:drawing>
      </w:r>
    </w:p>
    <w:p w:rsidR="0037078C" w:rsidRDefault="0037078C" w:rsidP="0037078C">
      <w:pPr>
        <w:ind w:firstLine="0"/>
      </w:pPr>
    </w:p>
    <w:p w:rsidR="006D3CDB" w:rsidRDefault="006D3CDB" w:rsidP="006D3CDB">
      <w:pPr>
        <w:ind w:firstLine="0"/>
        <w:rPr>
          <w:rFonts w:eastAsia="Calibri" w:cs="Times New Roman"/>
        </w:rPr>
      </w:pPr>
    </w:p>
    <w:p w:rsidR="00CD21B2" w:rsidRPr="00265405" w:rsidRDefault="00CD21B2" w:rsidP="00F50A01">
      <w:pPr>
        <w:pStyle w:val="a5"/>
        <w:widowControl w:val="0"/>
        <w:numPr>
          <w:ilvl w:val="0"/>
          <w:numId w:val="16"/>
        </w:numPr>
        <w:autoSpaceDE w:val="0"/>
        <w:autoSpaceDN w:val="0"/>
        <w:adjustRightInd w:val="0"/>
        <w:rPr>
          <w:rFonts w:cs="PT Serif"/>
          <w:b/>
          <w:color w:val="262626"/>
          <w:sz w:val="24"/>
          <w:szCs w:val="24"/>
        </w:rPr>
      </w:pPr>
      <w:bookmarkStart w:id="0" w:name="_Toc447519476"/>
      <w:r w:rsidRPr="00265405">
        <w:rPr>
          <w:rFonts w:cs="PT Serif"/>
          <w:b/>
          <w:color w:val="262626"/>
          <w:sz w:val="24"/>
          <w:szCs w:val="24"/>
        </w:rPr>
        <w:t>Общие положения</w:t>
      </w:r>
    </w:p>
    <w:p w:rsidR="00CD21B2" w:rsidRPr="00265405" w:rsidRDefault="00CD21B2" w:rsidP="00CD21B2">
      <w:pPr>
        <w:widowControl w:val="0"/>
        <w:autoSpaceDE w:val="0"/>
        <w:autoSpaceDN w:val="0"/>
        <w:adjustRightInd w:val="0"/>
        <w:ind w:firstLine="0"/>
        <w:jc w:val="left"/>
        <w:rPr>
          <w:rFonts w:cs="PT Serif"/>
          <w:color w:val="262626"/>
          <w:sz w:val="24"/>
          <w:szCs w:val="24"/>
        </w:rPr>
      </w:pPr>
      <w:r w:rsidRPr="00265405">
        <w:rPr>
          <w:rFonts w:cs="PT Serif"/>
          <w:color w:val="262626"/>
          <w:sz w:val="24"/>
          <w:szCs w:val="24"/>
        </w:rPr>
        <w:t>1.1.Положение  о государственной  итоговой аттестации  по образовательным программам подготовки научно-педа</w:t>
      </w:r>
      <w:r w:rsidR="00030972" w:rsidRPr="00265405">
        <w:rPr>
          <w:rFonts w:cs="PT Serif"/>
          <w:color w:val="262626"/>
          <w:sz w:val="24"/>
          <w:szCs w:val="24"/>
        </w:rPr>
        <w:t>г</w:t>
      </w:r>
      <w:r w:rsidRPr="00265405">
        <w:rPr>
          <w:rFonts w:cs="PT Serif"/>
          <w:color w:val="262626"/>
          <w:sz w:val="24"/>
          <w:szCs w:val="24"/>
        </w:rPr>
        <w:t xml:space="preserve">огических кадров в аспирантуре Института лазерной физики Сибирского отделения  Российской Академии наук </w:t>
      </w:r>
      <w:r w:rsidR="00F50A01" w:rsidRPr="00265405">
        <w:rPr>
          <w:rFonts w:cs="PT Serif"/>
          <w:color w:val="262626"/>
          <w:sz w:val="24"/>
          <w:szCs w:val="24"/>
        </w:rPr>
        <w:t xml:space="preserve"> (ИЛФ СО РАН) р</w:t>
      </w:r>
      <w:r w:rsidRPr="00265405">
        <w:rPr>
          <w:rFonts w:cs="PT Serif"/>
          <w:color w:val="262626"/>
          <w:sz w:val="24"/>
          <w:szCs w:val="24"/>
        </w:rPr>
        <w:t>азработано на основе:</w:t>
      </w:r>
    </w:p>
    <w:p w:rsidR="00CD21B2" w:rsidRPr="00265405" w:rsidRDefault="00CD21B2" w:rsidP="00C6290E">
      <w:pPr>
        <w:numPr>
          <w:ilvl w:val="0"/>
          <w:numId w:val="2"/>
        </w:numPr>
        <w:tabs>
          <w:tab w:val="right" w:pos="1276"/>
        </w:tabs>
        <w:ind w:firstLine="0"/>
        <w:rPr>
          <w:rFonts w:eastAsia="Calibri" w:cs="Times New Roman"/>
          <w:sz w:val="24"/>
          <w:szCs w:val="24"/>
        </w:rPr>
      </w:pPr>
      <w:r w:rsidRPr="00265405">
        <w:rPr>
          <w:rFonts w:eastAsia="Calibri" w:cs="Times New Roman"/>
          <w:sz w:val="24"/>
          <w:szCs w:val="24"/>
        </w:rPr>
        <w:t>Федеральн</w:t>
      </w:r>
      <w:r w:rsidR="00030972" w:rsidRPr="00265405">
        <w:rPr>
          <w:rFonts w:eastAsia="Calibri" w:cs="Times New Roman"/>
          <w:sz w:val="24"/>
          <w:szCs w:val="24"/>
        </w:rPr>
        <w:t>ого</w:t>
      </w:r>
      <w:r w:rsidRPr="00265405">
        <w:rPr>
          <w:rFonts w:eastAsia="Calibri" w:cs="Times New Roman"/>
          <w:sz w:val="24"/>
          <w:szCs w:val="24"/>
        </w:rPr>
        <w:t xml:space="preserve"> закон</w:t>
      </w:r>
      <w:r w:rsidR="00030972" w:rsidRPr="00265405">
        <w:rPr>
          <w:rFonts w:eastAsia="Calibri" w:cs="Times New Roman"/>
          <w:sz w:val="24"/>
          <w:szCs w:val="24"/>
        </w:rPr>
        <w:t>а</w:t>
      </w:r>
      <w:r w:rsidRPr="00265405">
        <w:rPr>
          <w:rFonts w:eastAsia="Calibri" w:cs="Times New Roman"/>
          <w:sz w:val="24"/>
          <w:szCs w:val="24"/>
        </w:rPr>
        <w:t xml:space="preserve"> от 29 декабря 2012 г. № 273-ФЗ «Об образовании в Российской Федерации»;</w:t>
      </w:r>
    </w:p>
    <w:p w:rsidR="00CD21B2" w:rsidRPr="00265405" w:rsidRDefault="00CD21B2" w:rsidP="00C6290E">
      <w:pPr>
        <w:numPr>
          <w:ilvl w:val="0"/>
          <w:numId w:val="2"/>
        </w:numPr>
        <w:tabs>
          <w:tab w:val="right" w:pos="1276"/>
        </w:tabs>
        <w:ind w:firstLine="0"/>
        <w:rPr>
          <w:rFonts w:eastAsia="Calibri" w:cs="Times New Roman"/>
          <w:sz w:val="24"/>
          <w:szCs w:val="24"/>
        </w:rPr>
      </w:pPr>
      <w:r w:rsidRPr="00265405">
        <w:rPr>
          <w:rFonts w:eastAsia="Calibri" w:cs="Times New Roman"/>
          <w:sz w:val="24"/>
          <w:szCs w:val="24"/>
        </w:rPr>
        <w:t>Порядк</w:t>
      </w:r>
      <w:r w:rsidR="00030972" w:rsidRPr="00265405">
        <w:rPr>
          <w:rFonts w:eastAsia="Calibri" w:cs="Times New Roman"/>
          <w:sz w:val="24"/>
          <w:szCs w:val="24"/>
        </w:rPr>
        <w:t>а</w:t>
      </w:r>
      <w:r w:rsidRPr="00265405">
        <w:rPr>
          <w:rFonts w:eastAsia="Calibri" w:cs="Times New Roman"/>
          <w:sz w:val="24"/>
          <w:szCs w:val="24"/>
        </w:rPr>
        <w:t xml:space="preserve">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(утверждено приказом Минобразования РФ от 19 ноября 2013 г. № 1259) (в ред. от 05 апреля 2016 г.);</w:t>
      </w:r>
    </w:p>
    <w:p w:rsidR="00CD21B2" w:rsidRPr="00265405" w:rsidRDefault="00CD21B2" w:rsidP="00C6290E">
      <w:pPr>
        <w:numPr>
          <w:ilvl w:val="0"/>
          <w:numId w:val="2"/>
        </w:numPr>
        <w:tabs>
          <w:tab w:val="right" w:pos="1276"/>
        </w:tabs>
        <w:ind w:firstLine="0"/>
        <w:rPr>
          <w:rFonts w:eastAsia="Calibri" w:cs="Times New Roman"/>
          <w:sz w:val="24"/>
          <w:szCs w:val="24"/>
        </w:rPr>
      </w:pPr>
      <w:r w:rsidRPr="00265405">
        <w:rPr>
          <w:rFonts w:eastAsia="Calibri" w:cs="Times New Roman"/>
          <w:sz w:val="24"/>
          <w:szCs w:val="24"/>
        </w:rPr>
        <w:t>Приказ</w:t>
      </w:r>
      <w:r w:rsidR="00030972" w:rsidRPr="00265405">
        <w:rPr>
          <w:rFonts w:eastAsia="Calibri" w:cs="Times New Roman"/>
          <w:sz w:val="24"/>
          <w:szCs w:val="24"/>
        </w:rPr>
        <w:t>а</w:t>
      </w:r>
      <w:r w:rsidRPr="00265405">
        <w:rPr>
          <w:rFonts w:eastAsia="Calibri" w:cs="Times New Roman"/>
          <w:sz w:val="24"/>
          <w:szCs w:val="24"/>
        </w:rPr>
        <w:t xml:space="preserve"> Минобрнауки России от 18 марта 2016 г №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w:t>
      </w:r>
      <w:r w:rsidR="00F50A01" w:rsidRPr="00265405">
        <w:rPr>
          <w:rFonts w:eastAsia="Calibri" w:cs="Times New Roman"/>
          <w:sz w:val="24"/>
          <w:szCs w:val="24"/>
        </w:rPr>
        <w:t xml:space="preserve"> </w:t>
      </w:r>
      <w:r w:rsidRPr="00265405">
        <w:rPr>
          <w:rFonts w:eastAsia="Calibri" w:cs="Times New Roman"/>
          <w:sz w:val="24"/>
          <w:szCs w:val="24"/>
        </w:rPr>
        <w:t>-</w:t>
      </w:r>
      <w:r w:rsidR="00F50A01" w:rsidRPr="00265405">
        <w:rPr>
          <w:rFonts w:eastAsia="Calibri" w:cs="Times New Roman"/>
          <w:sz w:val="24"/>
          <w:szCs w:val="24"/>
        </w:rPr>
        <w:t xml:space="preserve"> </w:t>
      </w:r>
      <w:r w:rsidRPr="00265405">
        <w:rPr>
          <w:rFonts w:eastAsia="Calibri" w:cs="Times New Roman"/>
          <w:sz w:val="24"/>
          <w:szCs w:val="24"/>
        </w:rPr>
        <w:t>стажировки":</w:t>
      </w:r>
    </w:p>
    <w:p w:rsidR="00CD21B2" w:rsidRPr="00265405" w:rsidRDefault="00CD21B2" w:rsidP="00C6290E">
      <w:pPr>
        <w:pStyle w:val="a5"/>
        <w:numPr>
          <w:ilvl w:val="0"/>
          <w:numId w:val="2"/>
        </w:numPr>
        <w:tabs>
          <w:tab w:val="right" w:pos="1276"/>
        </w:tabs>
        <w:ind w:firstLine="0"/>
        <w:rPr>
          <w:rFonts w:eastAsia="Calibri" w:cs="Times New Roman"/>
          <w:sz w:val="24"/>
          <w:szCs w:val="24"/>
        </w:rPr>
      </w:pPr>
      <w:r w:rsidRPr="00265405">
        <w:rPr>
          <w:rFonts w:eastAsia="Calibri" w:cs="Times New Roman"/>
          <w:sz w:val="24"/>
          <w:szCs w:val="24"/>
        </w:rPr>
        <w:t>Федеральны</w:t>
      </w:r>
      <w:r w:rsidR="00030972" w:rsidRPr="00265405">
        <w:rPr>
          <w:rFonts w:eastAsia="Calibri" w:cs="Times New Roman"/>
          <w:sz w:val="24"/>
          <w:szCs w:val="24"/>
        </w:rPr>
        <w:t>х</w:t>
      </w:r>
      <w:r w:rsidRPr="00265405">
        <w:rPr>
          <w:rFonts w:eastAsia="Calibri" w:cs="Times New Roman"/>
          <w:sz w:val="24"/>
          <w:szCs w:val="24"/>
        </w:rPr>
        <w:t xml:space="preserve"> государственны</w:t>
      </w:r>
      <w:r w:rsidR="00030972" w:rsidRPr="00265405">
        <w:rPr>
          <w:rFonts w:eastAsia="Calibri" w:cs="Times New Roman"/>
          <w:sz w:val="24"/>
          <w:szCs w:val="24"/>
        </w:rPr>
        <w:t>х</w:t>
      </w:r>
      <w:r w:rsidRPr="00265405">
        <w:rPr>
          <w:rFonts w:eastAsia="Calibri" w:cs="Times New Roman"/>
          <w:sz w:val="24"/>
          <w:szCs w:val="24"/>
        </w:rPr>
        <w:t xml:space="preserve"> образовательны</w:t>
      </w:r>
      <w:r w:rsidR="00030972" w:rsidRPr="00265405">
        <w:rPr>
          <w:rFonts w:eastAsia="Calibri" w:cs="Times New Roman"/>
          <w:sz w:val="24"/>
          <w:szCs w:val="24"/>
        </w:rPr>
        <w:t>х</w:t>
      </w:r>
      <w:r w:rsidRPr="00265405">
        <w:rPr>
          <w:rFonts w:eastAsia="Calibri" w:cs="Times New Roman"/>
          <w:sz w:val="24"/>
          <w:szCs w:val="24"/>
        </w:rPr>
        <w:t xml:space="preserve"> стандарт</w:t>
      </w:r>
      <w:r w:rsidR="00030972" w:rsidRPr="00265405">
        <w:rPr>
          <w:rFonts w:eastAsia="Calibri" w:cs="Times New Roman"/>
          <w:sz w:val="24"/>
          <w:szCs w:val="24"/>
        </w:rPr>
        <w:t>ов</w:t>
      </w:r>
      <w:r w:rsidRPr="00265405">
        <w:rPr>
          <w:rFonts w:eastAsia="Calibri" w:cs="Times New Roman"/>
          <w:sz w:val="24"/>
          <w:szCs w:val="24"/>
        </w:rPr>
        <w:t xml:space="preserve"> высшего образования (ФГОС ВО) по направлениям подготовки кадров высшей квалификации.</w:t>
      </w:r>
    </w:p>
    <w:p w:rsidR="00CD21B2" w:rsidRPr="00265405" w:rsidRDefault="005069D9" w:rsidP="00F50A01">
      <w:pPr>
        <w:widowControl w:val="0"/>
        <w:autoSpaceDE w:val="0"/>
        <w:autoSpaceDN w:val="0"/>
        <w:adjustRightInd w:val="0"/>
        <w:ind w:firstLine="0"/>
        <w:rPr>
          <w:rFonts w:cs="PT Serif"/>
          <w:b/>
          <w:color w:val="262626"/>
          <w:sz w:val="24"/>
          <w:szCs w:val="24"/>
        </w:rPr>
      </w:pPr>
      <w:r w:rsidRPr="00265405">
        <w:rPr>
          <w:rFonts w:cs="PT Serif"/>
          <w:sz w:val="24"/>
          <w:szCs w:val="24"/>
        </w:rPr>
        <w:t>-Положения о присуждении ученых степеней, утвержденный постановлением Правительства Российской Федерации от 24 сентября 2013 г. № 842</w:t>
      </w:r>
      <w:r w:rsidR="00DD0E87" w:rsidRPr="00265405">
        <w:rPr>
          <w:rFonts w:cs="PT Serif"/>
          <w:sz w:val="24"/>
          <w:szCs w:val="24"/>
        </w:rPr>
        <w:t>.</w:t>
      </w:r>
      <w:r w:rsidRPr="00265405">
        <w:rPr>
          <w:rFonts w:cs="PT Serif"/>
          <w:sz w:val="24"/>
          <w:szCs w:val="24"/>
        </w:rPr>
        <w:t xml:space="preserve"> </w:t>
      </w:r>
    </w:p>
    <w:p w:rsidR="00CD21B2" w:rsidRPr="00265405" w:rsidRDefault="00030972" w:rsidP="00030972">
      <w:pPr>
        <w:widowControl w:val="0"/>
        <w:autoSpaceDE w:val="0"/>
        <w:autoSpaceDN w:val="0"/>
        <w:adjustRightInd w:val="0"/>
        <w:ind w:firstLine="0"/>
        <w:rPr>
          <w:rFonts w:cs="PT Serif"/>
          <w:color w:val="262626"/>
          <w:sz w:val="24"/>
          <w:szCs w:val="24"/>
        </w:rPr>
      </w:pPr>
      <w:r w:rsidRPr="00265405">
        <w:rPr>
          <w:rFonts w:cs="PT Serif"/>
          <w:color w:val="262626"/>
          <w:sz w:val="24"/>
          <w:szCs w:val="24"/>
        </w:rPr>
        <w:t>1.2.</w:t>
      </w:r>
      <w:r w:rsidR="00CD21B2" w:rsidRPr="00265405">
        <w:rPr>
          <w:rFonts w:cs="PT Serif"/>
          <w:color w:val="262626"/>
          <w:sz w:val="24"/>
          <w:szCs w:val="24"/>
        </w:rPr>
        <w:t xml:space="preserve">Настоящее  Положение определяет порядок проведения государственной итоговой аттестации, порядок формирования и форму деятельности  государственной экзаменационной и апелляционной комиссий. </w:t>
      </w:r>
    </w:p>
    <w:p w:rsidR="00CD21B2" w:rsidRPr="00265405" w:rsidRDefault="00030972" w:rsidP="00030972">
      <w:pPr>
        <w:widowControl w:val="0"/>
        <w:autoSpaceDE w:val="0"/>
        <w:autoSpaceDN w:val="0"/>
        <w:adjustRightInd w:val="0"/>
        <w:ind w:firstLine="0"/>
        <w:rPr>
          <w:rFonts w:cs="PT Serif"/>
          <w:color w:val="262626"/>
          <w:sz w:val="24"/>
          <w:szCs w:val="24"/>
        </w:rPr>
      </w:pPr>
      <w:r w:rsidRPr="00265405">
        <w:rPr>
          <w:rFonts w:cs="Times New Roman"/>
          <w:sz w:val="24"/>
          <w:szCs w:val="24"/>
        </w:rPr>
        <w:t>1.3.</w:t>
      </w:r>
      <w:r w:rsidR="00CD21B2" w:rsidRPr="00265405">
        <w:rPr>
          <w:rFonts w:cs="Times New Roman"/>
          <w:sz w:val="24"/>
          <w:szCs w:val="24"/>
        </w:rPr>
        <w:t>Государственная итоговая аттестация (ГИА) проводится государственными экзаменационными комиссиями в целях определения соответствия результатов освоения обучающимися образовательных программ требованиям федерального государственного образовательного стандарта (ФГОС</w:t>
      </w:r>
      <w:r w:rsidRPr="00265405">
        <w:rPr>
          <w:rFonts w:cs="Times New Roman"/>
          <w:sz w:val="24"/>
          <w:szCs w:val="24"/>
        </w:rPr>
        <w:t xml:space="preserve"> ВО</w:t>
      </w:r>
      <w:r w:rsidR="00CD21B2" w:rsidRPr="00265405">
        <w:rPr>
          <w:rFonts w:cs="Times New Roman"/>
          <w:sz w:val="24"/>
          <w:szCs w:val="24"/>
        </w:rPr>
        <w:t>)</w:t>
      </w:r>
      <w:r w:rsidR="00265405">
        <w:rPr>
          <w:rFonts w:cs="Times New Roman"/>
          <w:sz w:val="24"/>
          <w:szCs w:val="24"/>
        </w:rPr>
        <w:t>.</w:t>
      </w:r>
    </w:p>
    <w:p w:rsidR="00CD21B2" w:rsidRPr="00265405" w:rsidRDefault="00030972" w:rsidP="00030972">
      <w:pPr>
        <w:widowControl w:val="0"/>
        <w:autoSpaceDE w:val="0"/>
        <w:autoSpaceDN w:val="0"/>
        <w:adjustRightInd w:val="0"/>
        <w:ind w:firstLine="0"/>
        <w:rPr>
          <w:rFonts w:cs="PT Serif"/>
          <w:color w:val="262626"/>
          <w:sz w:val="24"/>
          <w:szCs w:val="24"/>
        </w:rPr>
      </w:pPr>
      <w:r w:rsidRPr="00265405">
        <w:rPr>
          <w:rFonts w:cs="PT Serif"/>
          <w:color w:val="262626"/>
          <w:sz w:val="24"/>
          <w:szCs w:val="24"/>
        </w:rPr>
        <w:t>1.4.</w:t>
      </w:r>
      <w:r w:rsidR="00CD21B2" w:rsidRPr="00265405">
        <w:rPr>
          <w:rFonts w:cs="PT Serif"/>
          <w:color w:val="262626"/>
          <w:sz w:val="24"/>
          <w:szCs w:val="24"/>
        </w:rPr>
        <w:t>Государственная итоговая аттестация обучающихся проводится в форме двух государственных аттестационных испытаний:</w:t>
      </w:r>
    </w:p>
    <w:p w:rsidR="00CD21B2" w:rsidRPr="00265405" w:rsidRDefault="00CD21B2" w:rsidP="00C6290E">
      <w:pPr>
        <w:pStyle w:val="a5"/>
        <w:widowControl w:val="0"/>
        <w:numPr>
          <w:ilvl w:val="0"/>
          <w:numId w:val="17"/>
        </w:numPr>
        <w:autoSpaceDE w:val="0"/>
        <w:autoSpaceDN w:val="0"/>
        <w:adjustRightInd w:val="0"/>
        <w:ind w:left="567" w:firstLine="720"/>
        <w:rPr>
          <w:rFonts w:cs="PT Serif"/>
          <w:color w:val="262626"/>
          <w:sz w:val="24"/>
          <w:szCs w:val="24"/>
        </w:rPr>
      </w:pPr>
      <w:r w:rsidRPr="00265405">
        <w:rPr>
          <w:rFonts w:cs="PT Serif"/>
          <w:color w:val="262626"/>
          <w:sz w:val="24"/>
          <w:szCs w:val="24"/>
        </w:rPr>
        <w:t>государственного экзамена</w:t>
      </w:r>
    </w:p>
    <w:p w:rsidR="00CD21B2" w:rsidRPr="00265405" w:rsidRDefault="00CD21B2" w:rsidP="00C6290E">
      <w:pPr>
        <w:pStyle w:val="a5"/>
        <w:widowControl w:val="0"/>
        <w:numPr>
          <w:ilvl w:val="0"/>
          <w:numId w:val="17"/>
        </w:numPr>
        <w:autoSpaceDE w:val="0"/>
        <w:autoSpaceDN w:val="0"/>
        <w:adjustRightInd w:val="0"/>
        <w:ind w:left="567" w:firstLine="720"/>
        <w:rPr>
          <w:rFonts w:cs="PT Serif"/>
          <w:color w:val="262626"/>
          <w:sz w:val="24"/>
          <w:szCs w:val="24"/>
        </w:rPr>
      </w:pPr>
      <w:r w:rsidRPr="00265405">
        <w:rPr>
          <w:rFonts w:cs="PT Serif"/>
          <w:color w:val="262626"/>
          <w:sz w:val="24"/>
          <w:szCs w:val="24"/>
        </w:rPr>
        <w:t>научного доклада об основных результатах подготовленной научно-квалификационной работы (диссертации).</w:t>
      </w:r>
    </w:p>
    <w:p w:rsidR="00CD21B2" w:rsidRPr="00265405" w:rsidRDefault="00CD21B2" w:rsidP="00030972">
      <w:pPr>
        <w:widowControl w:val="0"/>
        <w:autoSpaceDE w:val="0"/>
        <w:autoSpaceDN w:val="0"/>
        <w:adjustRightInd w:val="0"/>
        <w:ind w:firstLine="0"/>
        <w:rPr>
          <w:rFonts w:cs="PT Serif"/>
          <w:color w:val="262626"/>
          <w:sz w:val="24"/>
          <w:szCs w:val="24"/>
        </w:rPr>
      </w:pPr>
      <w:r w:rsidRPr="00265405">
        <w:rPr>
          <w:rFonts w:cs="PT Serif"/>
          <w:color w:val="262626"/>
          <w:sz w:val="24"/>
          <w:szCs w:val="24"/>
        </w:rPr>
        <w:t xml:space="preserve">Требования к проведению государственных испытаний  устанавливаются  локальными нормативными актами </w:t>
      </w:r>
      <w:r w:rsidR="00030972" w:rsidRPr="00265405">
        <w:rPr>
          <w:rFonts w:cs="PT Serif"/>
          <w:color w:val="262626"/>
          <w:sz w:val="24"/>
          <w:szCs w:val="24"/>
        </w:rPr>
        <w:t>ИЛФ СО РАН</w:t>
      </w:r>
      <w:r w:rsidRPr="00265405">
        <w:rPr>
          <w:rFonts w:cs="PT Serif"/>
          <w:color w:val="262626"/>
          <w:sz w:val="24"/>
          <w:szCs w:val="24"/>
        </w:rPr>
        <w:t xml:space="preserve"> с учетом требований</w:t>
      </w:r>
      <w:r w:rsidR="00DD0E87" w:rsidRPr="00265405">
        <w:rPr>
          <w:rFonts w:cs="PT Serif"/>
          <w:color w:val="262626"/>
          <w:sz w:val="24"/>
          <w:szCs w:val="24"/>
        </w:rPr>
        <w:t>,</w:t>
      </w:r>
      <w:r w:rsidRPr="00265405">
        <w:rPr>
          <w:rFonts w:cs="PT Serif"/>
          <w:color w:val="262626"/>
          <w:sz w:val="24"/>
          <w:szCs w:val="24"/>
        </w:rPr>
        <w:t xml:space="preserve"> утвержденных ФГОС</w:t>
      </w:r>
      <w:r w:rsidR="00030972" w:rsidRPr="00265405">
        <w:rPr>
          <w:rFonts w:cs="PT Serif"/>
          <w:color w:val="262626"/>
          <w:sz w:val="24"/>
          <w:szCs w:val="24"/>
        </w:rPr>
        <w:t xml:space="preserve"> ВО.</w:t>
      </w:r>
    </w:p>
    <w:p w:rsidR="00CD21B2" w:rsidRPr="00265405" w:rsidRDefault="00030972" w:rsidP="00030972">
      <w:pPr>
        <w:widowControl w:val="0"/>
        <w:autoSpaceDE w:val="0"/>
        <w:autoSpaceDN w:val="0"/>
        <w:adjustRightInd w:val="0"/>
        <w:ind w:firstLine="0"/>
        <w:rPr>
          <w:rFonts w:cs="PT Serif"/>
          <w:color w:val="262626"/>
          <w:sz w:val="24"/>
          <w:szCs w:val="24"/>
        </w:rPr>
      </w:pPr>
      <w:r w:rsidRPr="00265405">
        <w:rPr>
          <w:rFonts w:cs="PT Serif"/>
          <w:color w:val="262626"/>
          <w:sz w:val="24"/>
          <w:szCs w:val="24"/>
        </w:rPr>
        <w:t>1.5.</w:t>
      </w:r>
      <w:r w:rsidR="00CD21B2" w:rsidRPr="00265405">
        <w:rPr>
          <w:rFonts w:cs="PT Serif"/>
          <w:color w:val="262626"/>
          <w:sz w:val="24"/>
          <w:szCs w:val="24"/>
        </w:rPr>
        <w:t>Для проведения ГИА созда</w:t>
      </w:r>
      <w:r w:rsidR="00DD0E87" w:rsidRPr="00265405">
        <w:rPr>
          <w:rFonts w:cs="PT Serif"/>
          <w:color w:val="262626"/>
          <w:sz w:val="24"/>
          <w:szCs w:val="24"/>
        </w:rPr>
        <w:t>ется</w:t>
      </w:r>
      <w:r w:rsidR="00CD21B2" w:rsidRPr="00265405">
        <w:rPr>
          <w:rFonts w:cs="PT Serif"/>
          <w:color w:val="262626"/>
          <w:sz w:val="24"/>
          <w:szCs w:val="24"/>
        </w:rPr>
        <w:t xml:space="preserve"> государственн</w:t>
      </w:r>
      <w:r w:rsidR="00DD0E87" w:rsidRPr="00265405">
        <w:rPr>
          <w:rFonts w:cs="PT Serif"/>
          <w:color w:val="262626"/>
          <w:sz w:val="24"/>
          <w:szCs w:val="24"/>
        </w:rPr>
        <w:t>ая</w:t>
      </w:r>
      <w:r w:rsidR="00CD21B2" w:rsidRPr="00265405">
        <w:rPr>
          <w:rFonts w:cs="PT Serif"/>
          <w:color w:val="262626"/>
          <w:sz w:val="24"/>
          <w:szCs w:val="24"/>
        </w:rPr>
        <w:t xml:space="preserve"> экзаменационн</w:t>
      </w:r>
      <w:r w:rsidR="00DD0E87" w:rsidRPr="00265405">
        <w:rPr>
          <w:rFonts w:cs="PT Serif"/>
          <w:color w:val="262626"/>
          <w:sz w:val="24"/>
          <w:szCs w:val="24"/>
        </w:rPr>
        <w:t>ая</w:t>
      </w:r>
      <w:r w:rsidR="00CD21B2" w:rsidRPr="00265405">
        <w:rPr>
          <w:rFonts w:cs="PT Serif"/>
          <w:color w:val="262626"/>
          <w:sz w:val="24"/>
          <w:szCs w:val="24"/>
        </w:rPr>
        <w:t xml:space="preserve"> комисси</w:t>
      </w:r>
      <w:r w:rsidR="00DD0E87" w:rsidRPr="00265405">
        <w:rPr>
          <w:rFonts w:cs="PT Serif"/>
          <w:color w:val="262626"/>
          <w:sz w:val="24"/>
          <w:szCs w:val="24"/>
        </w:rPr>
        <w:t>я</w:t>
      </w:r>
      <w:r w:rsidR="00CD21B2" w:rsidRPr="00265405">
        <w:rPr>
          <w:rFonts w:cs="PT Serif"/>
          <w:color w:val="262626"/>
          <w:sz w:val="24"/>
          <w:szCs w:val="24"/>
        </w:rPr>
        <w:t xml:space="preserve"> (ГЭК), котор</w:t>
      </w:r>
      <w:r w:rsidR="00DD0E87" w:rsidRPr="00265405">
        <w:rPr>
          <w:rFonts w:cs="PT Serif"/>
          <w:color w:val="262626"/>
          <w:sz w:val="24"/>
          <w:szCs w:val="24"/>
        </w:rPr>
        <w:t>ая</w:t>
      </w:r>
      <w:r w:rsidR="00CD21B2" w:rsidRPr="00265405">
        <w:rPr>
          <w:rFonts w:cs="PT Serif"/>
          <w:color w:val="262626"/>
          <w:sz w:val="24"/>
          <w:szCs w:val="24"/>
        </w:rPr>
        <w:t xml:space="preserve"> состо</w:t>
      </w:r>
      <w:r w:rsidR="00DD0E87" w:rsidRPr="00265405">
        <w:rPr>
          <w:rFonts w:cs="PT Serif"/>
          <w:color w:val="262626"/>
          <w:sz w:val="24"/>
          <w:szCs w:val="24"/>
        </w:rPr>
        <w:t>ит</w:t>
      </w:r>
      <w:r w:rsidR="00CD21B2" w:rsidRPr="00265405">
        <w:rPr>
          <w:rFonts w:cs="PT Serif"/>
          <w:color w:val="262626"/>
          <w:sz w:val="24"/>
          <w:szCs w:val="24"/>
        </w:rPr>
        <w:t xml:space="preserve"> из председателя, секретаря и членов комиссии. Для проведения апелляций по результатам ГИА созда</w:t>
      </w:r>
      <w:r w:rsidR="00DD0E87" w:rsidRPr="00265405">
        <w:rPr>
          <w:rFonts w:cs="PT Serif"/>
          <w:color w:val="262626"/>
          <w:sz w:val="24"/>
          <w:szCs w:val="24"/>
        </w:rPr>
        <w:t>ется</w:t>
      </w:r>
      <w:r w:rsidR="00CD21B2" w:rsidRPr="00265405">
        <w:rPr>
          <w:rFonts w:cs="PT Serif"/>
          <w:color w:val="262626"/>
          <w:sz w:val="24"/>
          <w:szCs w:val="24"/>
        </w:rPr>
        <w:t xml:space="preserve"> апелляционн</w:t>
      </w:r>
      <w:r w:rsidR="00DD0E87" w:rsidRPr="00265405">
        <w:rPr>
          <w:rFonts w:cs="PT Serif"/>
          <w:color w:val="262626"/>
          <w:sz w:val="24"/>
          <w:szCs w:val="24"/>
        </w:rPr>
        <w:t>ая</w:t>
      </w:r>
      <w:r w:rsidR="00CD21B2" w:rsidRPr="00265405">
        <w:rPr>
          <w:rFonts w:cs="PT Serif"/>
          <w:color w:val="262626"/>
          <w:sz w:val="24"/>
          <w:szCs w:val="24"/>
        </w:rPr>
        <w:t xml:space="preserve"> комисси</w:t>
      </w:r>
      <w:r w:rsidR="00DD0E87" w:rsidRPr="00265405">
        <w:rPr>
          <w:rFonts w:cs="PT Serif"/>
          <w:color w:val="262626"/>
          <w:sz w:val="24"/>
          <w:szCs w:val="24"/>
        </w:rPr>
        <w:t>я</w:t>
      </w:r>
      <w:r w:rsidR="00CD21B2" w:rsidRPr="00265405">
        <w:rPr>
          <w:rFonts w:cs="PT Serif"/>
          <w:color w:val="262626"/>
          <w:sz w:val="24"/>
          <w:szCs w:val="24"/>
        </w:rPr>
        <w:t>, котор</w:t>
      </w:r>
      <w:r w:rsidR="00DD0E87" w:rsidRPr="00265405">
        <w:rPr>
          <w:rFonts w:cs="PT Serif"/>
          <w:color w:val="262626"/>
          <w:sz w:val="24"/>
          <w:szCs w:val="24"/>
        </w:rPr>
        <w:t>ая</w:t>
      </w:r>
      <w:r w:rsidR="00CD21B2" w:rsidRPr="00265405">
        <w:rPr>
          <w:rFonts w:cs="PT Serif"/>
          <w:color w:val="262626"/>
          <w:sz w:val="24"/>
          <w:szCs w:val="24"/>
        </w:rPr>
        <w:t xml:space="preserve"> состо</w:t>
      </w:r>
      <w:r w:rsidR="00DD0E87" w:rsidRPr="00265405">
        <w:rPr>
          <w:rFonts w:cs="PT Serif"/>
          <w:color w:val="262626"/>
          <w:sz w:val="24"/>
          <w:szCs w:val="24"/>
        </w:rPr>
        <w:t>ит</w:t>
      </w:r>
      <w:r w:rsidR="00CD21B2" w:rsidRPr="00265405">
        <w:rPr>
          <w:rFonts w:cs="PT Serif"/>
          <w:color w:val="262626"/>
          <w:sz w:val="24"/>
          <w:szCs w:val="24"/>
        </w:rPr>
        <w:t xml:space="preserve"> из председателя и членов комиссии.</w:t>
      </w:r>
    </w:p>
    <w:p w:rsidR="00CD21B2" w:rsidRPr="00265405" w:rsidRDefault="00030972" w:rsidP="00030972">
      <w:pPr>
        <w:widowControl w:val="0"/>
        <w:autoSpaceDE w:val="0"/>
        <w:autoSpaceDN w:val="0"/>
        <w:adjustRightInd w:val="0"/>
        <w:ind w:firstLine="0"/>
        <w:rPr>
          <w:rFonts w:cs="PT Serif"/>
          <w:color w:val="262626"/>
          <w:sz w:val="24"/>
          <w:szCs w:val="24"/>
        </w:rPr>
      </w:pPr>
      <w:r w:rsidRPr="00265405">
        <w:rPr>
          <w:rFonts w:cs="PT Serif"/>
          <w:color w:val="262626"/>
          <w:sz w:val="24"/>
          <w:szCs w:val="24"/>
        </w:rPr>
        <w:t>1.6.</w:t>
      </w:r>
      <w:r w:rsidR="00CD21B2" w:rsidRPr="00265405">
        <w:rPr>
          <w:rFonts w:cs="PT Serif"/>
          <w:color w:val="262626"/>
          <w:sz w:val="24"/>
          <w:szCs w:val="24"/>
        </w:rPr>
        <w:t>Государственн</w:t>
      </w:r>
      <w:r w:rsidR="00DD0E87" w:rsidRPr="00265405">
        <w:rPr>
          <w:rFonts w:cs="PT Serif"/>
          <w:color w:val="262626"/>
          <w:sz w:val="24"/>
          <w:szCs w:val="24"/>
        </w:rPr>
        <w:t>ая</w:t>
      </w:r>
      <w:r w:rsidR="00CD21B2" w:rsidRPr="00265405">
        <w:rPr>
          <w:rFonts w:cs="PT Serif"/>
          <w:color w:val="262626"/>
          <w:sz w:val="24"/>
          <w:szCs w:val="24"/>
        </w:rPr>
        <w:t xml:space="preserve"> экзаменационн</w:t>
      </w:r>
      <w:r w:rsidR="00DD0E87" w:rsidRPr="00265405">
        <w:rPr>
          <w:rFonts w:cs="PT Serif"/>
          <w:color w:val="262626"/>
          <w:sz w:val="24"/>
          <w:szCs w:val="24"/>
        </w:rPr>
        <w:t>ая</w:t>
      </w:r>
      <w:r w:rsidR="00CD21B2" w:rsidRPr="00265405">
        <w:rPr>
          <w:rFonts w:cs="PT Serif"/>
          <w:color w:val="262626"/>
          <w:sz w:val="24"/>
          <w:szCs w:val="24"/>
        </w:rPr>
        <w:t xml:space="preserve"> и апелляционн</w:t>
      </w:r>
      <w:r w:rsidR="00DD0E87" w:rsidRPr="00265405">
        <w:rPr>
          <w:rFonts w:cs="PT Serif"/>
          <w:color w:val="262626"/>
          <w:sz w:val="24"/>
          <w:szCs w:val="24"/>
        </w:rPr>
        <w:t>ая</w:t>
      </w:r>
      <w:r w:rsidR="00CD21B2" w:rsidRPr="00265405">
        <w:rPr>
          <w:rFonts w:cs="PT Serif"/>
          <w:color w:val="262626"/>
          <w:sz w:val="24"/>
          <w:szCs w:val="24"/>
        </w:rPr>
        <w:t xml:space="preserve"> комисси</w:t>
      </w:r>
      <w:r w:rsidR="00DD0E87" w:rsidRPr="00265405">
        <w:rPr>
          <w:rFonts w:cs="PT Serif"/>
          <w:color w:val="262626"/>
          <w:sz w:val="24"/>
          <w:szCs w:val="24"/>
        </w:rPr>
        <w:t>и</w:t>
      </w:r>
      <w:r w:rsidR="00CD21B2" w:rsidRPr="00265405">
        <w:rPr>
          <w:rFonts w:cs="PT Serif"/>
          <w:color w:val="262626"/>
          <w:sz w:val="24"/>
          <w:szCs w:val="24"/>
        </w:rPr>
        <w:t xml:space="preserve"> действуют в течение календарного года. Председатели комиссий организуют и контролируют деятельность комиссий, обеспечивают единство требований, предъявляемых к обучающимся при проведении ГИА.</w:t>
      </w:r>
    </w:p>
    <w:p w:rsidR="00CD21B2" w:rsidRPr="00265405" w:rsidRDefault="00030972" w:rsidP="00030972">
      <w:pPr>
        <w:widowControl w:val="0"/>
        <w:autoSpaceDE w:val="0"/>
        <w:autoSpaceDN w:val="0"/>
        <w:adjustRightInd w:val="0"/>
        <w:ind w:firstLine="0"/>
        <w:rPr>
          <w:rFonts w:cs="PT Serif"/>
          <w:color w:val="262626"/>
          <w:sz w:val="24"/>
          <w:szCs w:val="24"/>
        </w:rPr>
      </w:pPr>
      <w:r w:rsidRPr="00265405">
        <w:rPr>
          <w:rFonts w:cs="PT Serif"/>
          <w:color w:val="262626"/>
          <w:sz w:val="24"/>
          <w:szCs w:val="24"/>
        </w:rPr>
        <w:t>1.7.</w:t>
      </w:r>
      <w:r w:rsidR="00CD21B2" w:rsidRPr="00265405">
        <w:rPr>
          <w:rFonts w:cs="PT Serif"/>
          <w:color w:val="262626"/>
          <w:sz w:val="24"/>
          <w:szCs w:val="24"/>
        </w:rPr>
        <w:t xml:space="preserve">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w:t>
      </w:r>
      <w:r w:rsidR="00CD21B2" w:rsidRPr="00265405">
        <w:rPr>
          <w:rFonts w:cs="PT Serif"/>
          <w:color w:val="262626"/>
          <w:sz w:val="24"/>
          <w:szCs w:val="24"/>
        </w:rPr>
        <w:lastRenderedPageBreak/>
        <w:t xml:space="preserve">образования. </w:t>
      </w:r>
    </w:p>
    <w:p w:rsidR="00CD21B2" w:rsidRPr="00265405" w:rsidRDefault="00030972" w:rsidP="00030972">
      <w:pPr>
        <w:widowControl w:val="0"/>
        <w:autoSpaceDE w:val="0"/>
        <w:autoSpaceDN w:val="0"/>
        <w:adjustRightInd w:val="0"/>
        <w:ind w:firstLine="0"/>
        <w:rPr>
          <w:rFonts w:cs="PT Serif"/>
          <w:color w:val="262626"/>
          <w:sz w:val="24"/>
          <w:szCs w:val="24"/>
        </w:rPr>
      </w:pPr>
      <w:r w:rsidRPr="00265405">
        <w:rPr>
          <w:rFonts w:cs="PT Serif"/>
          <w:color w:val="262626"/>
          <w:sz w:val="24"/>
          <w:szCs w:val="24"/>
        </w:rPr>
        <w:t>1.8.</w:t>
      </w:r>
      <w:r w:rsidR="00CD21B2" w:rsidRPr="00265405">
        <w:rPr>
          <w:rFonts w:cs="PT Serif"/>
          <w:color w:val="262626"/>
          <w:sz w:val="24"/>
          <w:szCs w:val="24"/>
        </w:rPr>
        <w:t xml:space="preserve">Лица, осваивающие определенную образовательную программу в форме самообразования, либо обучавшиеся по не имеющей государственной аккредитации образовательную программу высшего образования, вправе пройти государственную итоговую аттестацию экстерном в аспирантуре </w:t>
      </w:r>
      <w:r w:rsidRPr="00265405">
        <w:rPr>
          <w:rFonts w:cs="PT Serif"/>
          <w:color w:val="262626"/>
          <w:sz w:val="24"/>
          <w:szCs w:val="24"/>
        </w:rPr>
        <w:t>ИЛФ</w:t>
      </w:r>
      <w:r w:rsidR="00F50A01" w:rsidRPr="00265405">
        <w:rPr>
          <w:rFonts w:cs="PT Serif"/>
          <w:color w:val="262626"/>
          <w:sz w:val="24"/>
          <w:szCs w:val="24"/>
        </w:rPr>
        <w:t xml:space="preserve"> </w:t>
      </w:r>
      <w:r w:rsidRPr="00265405">
        <w:rPr>
          <w:rFonts w:cs="PT Serif"/>
          <w:color w:val="262626"/>
          <w:sz w:val="24"/>
          <w:szCs w:val="24"/>
        </w:rPr>
        <w:t>СО РАН</w:t>
      </w:r>
      <w:r w:rsidR="00CD21B2" w:rsidRPr="00265405">
        <w:rPr>
          <w:rFonts w:cs="PT Serif"/>
          <w:color w:val="262626"/>
          <w:sz w:val="24"/>
          <w:szCs w:val="24"/>
        </w:rPr>
        <w:t xml:space="preserve"> в соответствии с настоящим Положением.</w:t>
      </w:r>
    </w:p>
    <w:p w:rsidR="00CD21B2" w:rsidRPr="00265405" w:rsidRDefault="00030972" w:rsidP="00030972">
      <w:pPr>
        <w:widowControl w:val="0"/>
        <w:autoSpaceDE w:val="0"/>
        <w:autoSpaceDN w:val="0"/>
        <w:adjustRightInd w:val="0"/>
        <w:ind w:firstLine="0"/>
        <w:rPr>
          <w:rFonts w:cs="PT Serif"/>
          <w:color w:val="262626"/>
          <w:sz w:val="24"/>
          <w:szCs w:val="24"/>
        </w:rPr>
      </w:pPr>
      <w:r w:rsidRPr="00265405">
        <w:rPr>
          <w:rFonts w:cs="PT Serif"/>
          <w:color w:val="262626"/>
          <w:sz w:val="24"/>
          <w:szCs w:val="24"/>
        </w:rPr>
        <w:t>1.9.</w:t>
      </w:r>
      <w:r w:rsidR="00CD21B2" w:rsidRPr="00265405">
        <w:rPr>
          <w:rFonts w:cs="PT Serif"/>
          <w:color w:val="262626"/>
          <w:sz w:val="24"/>
          <w:szCs w:val="24"/>
        </w:rPr>
        <w:t>Не допускается взимание платы с обучающихся и экстернов за прохождение государственной итоговой аттестации.</w:t>
      </w:r>
    </w:p>
    <w:p w:rsidR="00CD21B2" w:rsidRPr="00265405" w:rsidRDefault="00030972" w:rsidP="00030972">
      <w:pPr>
        <w:widowControl w:val="0"/>
        <w:autoSpaceDE w:val="0"/>
        <w:autoSpaceDN w:val="0"/>
        <w:adjustRightInd w:val="0"/>
        <w:ind w:firstLine="0"/>
        <w:rPr>
          <w:rFonts w:cs="PT Serif"/>
          <w:color w:val="262626"/>
          <w:sz w:val="24"/>
          <w:szCs w:val="24"/>
        </w:rPr>
      </w:pPr>
      <w:r w:rsidRPr="00265405">
        <w:rPr>
          <w:rFonts w:cs="PT Serif"/>
          <w:color w:val="262626"/>
          <w:sz w:val="24"/>
          <w:szCs w:val="24"/>
        </w:rPr>
        <w:t>1.10.</w:t>
      </w:r>
      <w:r w:rsidR="00CD21B2" w:rsidRPr="00265405">
        <w:rPr>
          <w:rFonts w:cs="PT Serif"/>
          <w:color w:val="262626"/>
          <w:sz w:val="24"/>
          <w:szCs w:val="24"/>
        </w:rPr>
        <w:t xml:space="preserve">Результаты каждого государственного аттестационного испытания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 </w:t>
      </w:r>
    </w:p>
    <w:p w:rsidR="00030972" w:rsidRPr="00265405" w:rsidRDefault="00030972" w:rsidP="00030972">
      <w:pPr>
        <w:widowControl w:val="0"/>
        <w:autoSpaceDE w:val="0"/>
        <w:autoSpaceDN w:val="0"/>
        <w:adjustRightInd w:val="0"/>
        <w:ind w:firstLine="0"/>
        <w:rPr>
          <w:rFonts w:cs="PT Serif"/>
          <w:color w:val="262626"/>
          <w:sz w:val="24"/>
          <w:szCs w:val="24"/>
        </w:rPr>
      </w:pPr>
      <w:r w:rsidRPr="00265405">
        <w:rPr>
          <w:rFonts w:cs="PT Serif"/>
          <w:color w:val="262626"/>
          <w:sz w:val="24"/>
          <w:szCs w:val="24"/>
        </w:rPr>
        <w:t>1.11.</w:t>
      </w:r>
      <w:r w:rsidR="00CD21B2" w:rsidRPr="00265405">
        <w:rPr>
          <w:rFonts w:cs="PT Serif"/>
          <w:color w:val="262626"/>
          <w:sz w:val="24"/>
          <w:szCs w:val="24"/>
        </w:rPr>
        <w:t xml:space="preserve">Успешное прохождение государственной итоговой аттестации является основанием для выдачи обучающемуся </w:t>
      </w:r>
      <w:r w:rsidRPr="00265405">
        <w:rPr>
          <w:rFonts w:cs="PT Serif"/>
          <w:color w:val="262626"/>
          <w:sz w:val="24"/>
          <w:szCs w:val="24"/>
        </w:rPr>
        <w:t xml:space="preserve">диплома об окончании аспирантуры </w:t>
      </w:r>
      <w:r w:rsidR="00F50A01" w:rsidRPr="00265405">
        <w:rPr>
          <w:rFonts w:cs="PT Serif"/>
          <w:color w:val="262626"/>
          <w:sz w:val="24"/>
          <w:szCs w:val="24"/>
        </w:rPr>
        <w:t xml:space="preserve"> образца</w:t>
      </w:r>
      <w:r w:rsidR="00DD0E87" w:rsidRPr="00265405">
        <w:rPr>
          <w:rFonts w:cs="PT Serif"/>
          <w:color w:val="262626"/>
          <w:sz w:val="24"/>
          <w:szCs w:val="24"/>
        </w:rPr>
        <w:t>,</w:t>
      </w:r>
      <w:r w:rsidR="00F50A01" w:rsidRPr="00265405">
        <w:rPr>
          <w:rFonts w:cs="PT Serif"/>
          <w:color w:val="262626"/>
          <w:sz w:val="24"/>
          <w:szCs w:val="24"/>
        </w:rPr>
        <w:t xml:space="preserve"> </w:t>
      </w:r>
      <w:r w:rsidR="00CD21B2" w:rsidRPr="00265405">
        <w:rPr>
          <w:rFonts w:cs="PT Serif"/>
          <w:color w:val="262626"/>
          <w:sz w:val="24"/>
          <w:szCs w:val="24"/>
        </w:rPr>
        <w:t>установленного Министерством образования и науки Российской Федерации</w:t>
      </w:r>
      <w:r w:rsidR="00F50A01" w:rsidRPr="00265405">
        <w:rPr>
          <w:rFonts w:cs="PT Serif"/>
          <w:color w:val="262626"/>
          <w:sz w:val="24"/>
          <w:szCs w:val="24"/>
        </w:rPr>
        <w:t>.</w:t>
      </w:r>
      <w:r w:rsidR="00CD21B2" w:rsidRPr="00265405">
        <w:rPr>
          <w:rFonts w:cs="PT Serif"/>
          <w:color w:val="262626"/>
          <w:sz w:val="24"/>
          <w:szCs w:val="24"/>
        </w:rPr>
        <w:t xml:space="preserve"> </w:t>
      </w:r>
    </w:p>
    <w:p w:rsidR="00CD21B2" w:rsidRPr="00265405" w:rsidRDefault="00030972" w:rsidP="00030972">
      <w:pPr>
        <w:widowControl w:val="0"/>
        <w:autoSpaceDE w:val="0"/>
        <w:autoSpaceDN w:val="0"/>
        <w:adjustRightInd w:val="0"/>
        <w:ind w:firstLine="0"/>
        <w:rPr>
          <w:rFonts w:cs="PT Serif"/>
          <w:color w:val="262626"/>
          <w:sz w:val="24"/>
          <w:szCs w:val="24"/>
        </w:rPr>
      </w:pPr>
      <w:r w:rsidRPr="00265405">
        <w:rPr>
          <w:rFonts w:cs="PT Serif"/>
          <w:color w:val="262626"/>
          <w:sz w:val="24"/>
          <w:szCs w:val="24"/>
        </w:rPr>
        <w:t>1.12.</w:t>
      </w:r>
      <w:r w:rsidR="00CD21B2" w:rsidRPr="00265405">
        <w:rPr>
          <w:rFonts w:cs="PT Serif"/>
          <w:sz w:val="24"/>
          <w:szCs w:val="24"/>
        </w:rPr>
        <w:t xml:space="preserve">Выпускникам, успешно освоившим образовательные программы подготовки научно-педагогических кадров в аспирантуре, также выдается заключение в соответствии с </w:t>
      </w:r>
      <w:r w:rsidR="00CD21B2" w:rsidRPr="00265405">
        <w:rPr>
          <w:sz w:val="24"/>
          <w:szCs w:val="24"/>
        </w:rPr>
        <w:t xml:space="preserve">пунктом 16 </w:t>
      </w:r>
      <w:r w:rsidR="00CD21B2" w:rsidRPr="00265405">
        <w:rPr>
          <w:rFonts w:cs="PT Serif"/>
          <w:sz w:val="24"/>
          <w:szCs w:val="24"/>
        </w:rPr>
        <w:t>Положения о присуждении ученых степеней, утвержденного постановлением Правительства Российской Федерации от 24 сентября 2013 г. № 842</w:t>
      </w:r>
    </w:p>
    <w:p w:rsidR="00CD21B2" w:rsidRPr="00265405" w:rsidRDefault="00030972" w:rsidP="00030972">
      <w:pPr>
        <w:widowControl w:val="0"/>
        <w:autoSpaceDE w:val="0"/>
        <w:autoSpaceDN w:val="0"/>
        <w:adjustRightInd w:val="0"/>
        <w:ind w:firstLine="0"/>
        <w:rPr>
          <w:rFonts w:cs="PT Serif"/>
          <w:color w:val="262626"/>
          <w:sz w:val="24"/>
          <w:szCs w:val="24"/>
        </w:rPr>
      </w:pPr>
      <w:r w:rsidRPr="00265405">
        <w:rPr>
          <w:rFonts w:cs="Times New Roman"/>
          <w:sz w:val="24"/>
          <w:szCs w:val="24"/>
        </w:rPr>
        <w:t>1.13.</w:t>
      </w:r>
      <w:r w:rsidR="00CD21B2" w:rsidRPr="00265405">
        <w:rPr>
          <w:rFonts w:cs="Times New Roman"/>
          <w:sz w:val="24"/>
          <w:szCs w:val="24"/>
        </w:rPr>
        <w:t>По результатам государственных аттестационных испытаний обучающийся имеет право подать апелляцию о нарушении, по его мнению, установленной процедуры проведения государственного аттестационного испытания и (или) несогласия с результатами государственного экзамена.</w:t>
      </w:r>
    </w:p>
    <w:p w:rsidR="00CD21B2" w:rsidRDefault="00030972" w:rsidP="00DD0E87">
      <w:pPr>
        <w:widowControl w:val="0"/>
        <w:autoSpaceDE w:val="0"/>
        <w:autoSpaceDN w:val="0"/>
        <w:adjustRightInd w:val="0"/>
        <w:ind w:firstLine="0"/>
        <w:rPr>
          <w:rFonts w:cs="Times New Roman"/>
          <w:sz w:val="24"/>
          <w:szCs w:val="24"/>
        </w:rPr>
      </w:pPr>
      <w:r w:rsidRPr="00265405">
        <w:rPr>
          <w:rFonts w:cs="Times New Roman"/>
          <w:sz w:val="24"/>
          <w:szCs w:val="24"/>
        </w:rPr>
        <w:t>1.14.</w:t>
      </w:r>
      <w:r w:rsidR="00CD21B2" w:rsidRPr="00265405">
        <w:rPr>
          <w:rFonts w:cs="Times New Roman"/>
          <w:sz w:val="24"/>
          <w:szCs w:val="24"/>
        </w:rPr>
        <w:t xml:space="preserve">Обучающиеся, не прошедшие ГИА по неуважительной причине или в связи с получением оценки "неудовлетворительно", отчисляются из организации с выдачей справки об обучении как не выполнившие обязанностей по добросовестному освоению образовательной программы и выполнению учебного плана. </w:t>
      </w:r>
    </w:p>
    <w:p w:rsidR="00265405" w:rsidRPr="00265405" w:rsidRDefault="00265405" w:rsidP="00DD0E87">
      <w:pPr>
        <w:widowControl w:val="0"/>
        <w:autoSpaceDE w:val="0"/>
        <w:autoSpaceDN w:val="0"/>
        <w:adjustRightInd w:val="0"/>
        <w:ind w:firstLine="0"/>
        <w:rPr>
          <w:rFonts w:cs="PT Serif"/>
          <w:sz w:val="24"/>
          <w:szCs w:val="24"/>
        </w:rPr>
      </w:pPr>
    </w:p>
    <w:p w:rsidR="00CD21B2" w:rsidRPr="00265405" w:rsidRDefault="00CD21B2" w:rsidP="00CD21B2">
      <w:pPr>
        <w:widowControl w:val="0"/>
        <w:autoSpaceDE w:val="0"/>
        <w:autoSpaceDN w:val="0"/>
        <w:adjustRightInd w:val="0"/>
        <w:ind w:left="567" w:firstLine="720"/>
        <w:jc w:val="center"/>
        <w:rPr>
          <w:rFonts w:cs="PT Serif"/>
          <w:b/>
          <w:sz w:val="24"/>
          <w:szCs w:val="24"/>
        </w:rPr>
      </w:pPr>
      <w:r w:rsidRPr="00265405">
        <w:rPr>
          <w:rFonts w:cs="PT Serif"/>
          <w:b/>
          <w:sz w:val="24"/>
          <w:szCs w:val="24"/>
        </w:rPr>
        <w:t xml:space="preserve">2. Порядок проведения государственной итоговой аттестации </w:t>
      </w:r>
    </w:p>
    <w:p w:rsidR="00CD21B2" w:rsidRPr="00265405" w:rsidRDefault="00030972" w:rsidP="00030972">
      <w:pPr>
        <w:widowControl w:val="0"/>
        <w:autoSpaceDE w:val="0"/>
        <w:autoSpaceDN w:val="0"/>
        <w:adjustRightInd w:val="0"/>
        <w:ind w:firstLine="0"/>
        <w:rPr>
          <w:rFonts w:cs="PT Serif"/>
          <w:sz w:val="24"/>
          <w:szCs w:val="24"/>
        </w:rPr>
      </w:pPr>
      <w:r w:rsidRPr="00265405">
        <w:rPr>
          <w:rFonts w:cs="PT Serif"/>
          <w:sz w:val="24"/>
          <w:szCs w:val="24"/>
        </w:rPr>
        <w:t>2.1.</w:t>
      </w:r>
      <w:r w:rsidR="00CD21B2" w:rsidRPr="00265405">
        <w:rPr>
          <w:rFonts w:cs="PT Serif"/>
          <w:b/>
          <w:sz w:val="24"/>
          <w:szCs w:val="24"/>
        </w:rPr>
        <w:t>Государственный экзамен</w:t>
      </w:r>
      <w:r w:rsidR="00CD21B2" w:rsidRPr="00265405">
        <w:rPr>
          <w:rFonts w:cs="PT Serif"/>
          <w:sz w:val="24"/>
          <w:szCs w:val="24"/>
        </w:rPr>
        <w:t xml:space="preserve"> является первым этапом ГИА, успешное прохождение которого служит допуском ко второму этапу – научному докладу. </w:t>
      </w:r>
    </w:p>
    <w:p w:rsidR="00CD21B2" w:rsidRPr="00265405" w:rsidRDefault="00CD21B2" w:rsidP="00030972">
      <w:pPr>
        <w:widowControl w:val="0"/>
        <w:autoSpaceDE w:val="0"/>
        <w:autoSpaceDN w:val="0"/>
        <w:adjustRightInd w:val="0"/>
        <w:ind w:firstLine="0"/>
        <w:rPr>
          <w:rFonts w:cs="PT Serif"/>
          <w:sz w:val="24"/>
          <w:szCs w:val="24"/>
        </w:rPr>
      </w:pPr>
      <w:r w:rsidRPr="00265405">
        <w:rPr>
          <w:rFonts w:cs="PT Serif"/>
          <w:sz w:val="24"/>
          <w:szCs w:val="24"/>
        </w:rPr>
        <w:t>Государственный экзамен проводится по одной или нескольким дисциплинам и (или) модулям образовательной программы, результаты освоения которых имеют определяющее значение для профессиональной деятельности выпускников и связаны с присваиваемой выпускнику квалификацией.</w:t>
      </w:r>
    </w:p>
    <w:p w:rsidR="00CD21B2" w:rsidRPr="00265405" w:rsidRDefault="00CD21B2" w:rsidP="00030972">
      <w:pPr>
        <w:widowControl w:val="0"/>
        <w:autoSpaceDE w:val="0"/>
        <w:autoSpaceDN w:val="0"/>
        <w:adjustRightInd w:val="0"/>
        <w:ind w:firstLine="0"/>
        <w:rPr>
          <w:rFonts w:cs="PT Serif"/>
          <w:sz w:val="24"/>
          <w:szCs w:val="24"/>
        </w:rPr>
      </w:pPr>
      <w:r w:rsidRPr="00265405">
        <w:rPr>
          <w:rFonts w:cs="PT Serif"/>
          <w:sz w:val="24"/>
          <w:szCs w:val="24"/>
        </w:rPr>
        <w:t>Государственный экзамен  проводиться</w:t>
      </w:r>
      <w:r w:rsidR="00030972" w:rsidRPr="00265405">
        <w:rPr>
          <w:rFonts w:cs="PT Serif"/>
          <w:sz w:val="24"/>
          <w:szCs w:val="24"/>
        </w:rPr>
        <w:t xml:space="preserve"> </w:t>
      </w:r>
      <w:r w:rsidR="00F50A01" w:rsidRPr="00265405">
        <w:rPr>
          <w:rFonts w:cs="PT Serif"/>
          <w:sz w:val="24"/>
          <w:szCs w:val="24"/>
        </w:rPr>
        <w:t xml:space="preserve"> с сочетанием устной и письменной</w:t>
      </w:r>
      <w:r w:rsidRPr="00265405">
        <w:rPr>
          <w:rFonts w:cs="PT Serif"/>
          <w:sz w:val="24"/>
          <w:szCs w:val="24"/>
        </w:rPr>
        <w:t xml:space="preserve"> форм</w:t>
      </w:r>
      <w:r w:rsidR="00F50A01" w:rsidRPr="00265405">
        <w:rPr>
          <w:rFonts w:cs="PT Serif"/>
          <w:sz w:val="24"/>
          <w:szCs w:val="24"/>
        </w:rPr>
        <w:t xml:space="preserve"> контроля.</w:t>
      </w:r>
    </w:p>
    <w:p w:rsidR="00CD21B2" w:rsidRPr="00265405" w:rsidRDefault="00CD21B2" w:rsidP="00030972">
      <w:pPr>
        <w:widowControl w:val="0"/>
        <w:autoSpaceDE w:val="0"/>
        <w:autoSpaceDN w:val="0"/>
        <w:adjustRightInd w:val="0"/>
        <w:ind w:firstLine="0"/>
        <w:rPr>
          <w:rFonts w:cs="PT Serif"/>
          <w:sz w:val="24"/>
          <w:szCs w:val="24"/>
        </w:rPr>
      </w:pPr>
      <w:r w:rsidRPr="00265405">
        <w:rPr>
          <w:rFonts w:cs="PT Serif"/>
          <w:sz w:val="24"/>
          <w:szCs w:val="24"/>
        </w:rPr>
        <w:t xml:space="preserve">Форма проведения и программа (содержание) государственного экзамена по разным направлениям подготовки в аспирантуре и специальностям </w:t>
      </w:r>
      <w:r w:rsidR="00030972" w:rsidRPr="00265405">
        <w:rPr>
          <w:rFonts w:cs="PT Serif"/>
          <w:sz w:val="24"/>
          <w:szCs w:val="24"/>
        </w:rPr>
        <w:t xml:space="preserve">  разрабатыва</w:t>
      </w:r>
      <w:r w:rsidR="00DD0E87" w:rsidRPr="00265405">
        <w:rPr>
          <w:rFonts w:cs="PT Serif"/>
          <w:sz w:val="24"/>
          <w:szCs w:val="24"/>
        </w:rPr>
        <w:t>ю</w:t>
      </w:r>
      <w:r w:rsidR="00030972" w:rsidRPr="00265405">
        <w:rPr>
          <w:rFonts w:cs="PT Serif"/>
          <w:sz w:val="24"/>
          <w:szCs w:val="24"/>
        </w:rPr>
        <w:t xml:space="preserve">тся </w:t>
      </w:r>
      <w:r w:rsidR="00DD0E87" w:rsidRPr="00265405">
        <w:rPr>
          <w:rFonts w:cs="PT Serif"/>
          <w:sz w:val="24"/>
          <w:szCs w:val="24"/>
        </w:rPr>
        <w:t>Учебно-методическим отделом</w:t>
      </w:r>
      <w:r w:rsidRPr="00265405">
        <w:rPr>
          <w:rFonts w:cs="PT Serif"/>
          <w:sz w:val="24"/>
          <w:szCs w:val="24"/>
        </w:rPr>
        <w:t xml:space="preserve">  </w:t>
      </w:r>
      <w:r w:rsidR="00030972" w:rsidRPr="00265405">
        <w:rPr>
          <w:rFonts w:cs="PT Serif"/>
          <w:sz w:val="24"/>
          <w:szCs w:val="24"/>
        </w:rPr>
        <w:t>ИЛФ СО РАН</w:t>
      </w:r>
      <w:r w:rsidRPr="00265405">
        <w:rPr>
          <w:rFonts w:cs="PT Serif"/>
          <w:sz w:val="24"/>
          <w:szCs w:val="24"/>
        </w:rPr>
        <w:t xml:space="preserve"> (далее – </w:t>
      </w:r>
      <w:r w:rsidR="00DD0E87" w:rsidRPr="00265405">
        <w:rPr>
          <w:rFonts w:cs="PT Serif"/>
          <w:sz w:val="24"/>
          <w:szCs w:val="24"/>
        </w:rPr>
        <w:t>УМО</w:t>
      </w:r>
      <w:r w:rsidRPr="00265405">
        <w:rPr>
          <w:rFonts w:cs="PT Serif"/>
          <w:sz w:val="24"/>
          <w:szCs w:val="24"/>
        </w:rPr>
        <w:t xml:space="preserve">), утверждаются директором </w:t>
      </w:r>
      <w:r w:rsidR="00030972" w:rsidRPr="00265405">
        <w:rPr>
          <w:rFonts w:cs="PT Serif"/>
          <w:sz w:val="24"/>
          <w:szCs w:val="24"/>
        </w:rPr>
        <w:t>ИЛФ СО РАН</w:t>
      </w:r>
      <w:r w:rsidRPr="00265405">
        <w:rPr>
          <w:rFonts w:cs="PT Serif"/>
          <w:sz w:val="24"/>
          <w:szCs w:val="24"/>
        </w:rPr>
        <w:t xml:space="preserve"> или его заместителем, имеющим необходимые полномочия, и размещаются в соответствующем разделе на официальном сайте организации не позднее, чем за 6 месяцев до проведения ГИА.</w:t>
      </w:r>
    </w:p>
    <w:p w:rsidR="00CD21B2" w:rsidRPr="00265405" w:rsidRDefault="00CD21B2" w:rsidP="00326E7E">
      <w:pPr>
        <w:widowControl w:val="0"/>
        <w:autoSpaceDE w:val="0"/>
        <w:autoSpaceDN w:val="0"/>
        <w:adjustRightInd w:val="0"/>
        <w:ind w:firstLine="0"/>
        <w:rPr>
          <w:rFonts w:cs="PT Serif"/>
          <w:sz w:val="24"/>
          <w:szCs w:val="24"/>
        </w:rPr>
      </w:pPr>
      <w:r w:rsidRPr="00265405">
        <w:rPr>
          <w:rFonts w:cs="PT Serif"/>
          <w:sz w:val="24"/>
          <w:szCs w:val="24"/>
        </w:rPr>
        <w:t>Утвержденная программа государственного экзамена должна содержать перечень вопросов, выносимых на государственный экзамен, и (или) требования к представляемым докладам, рекомендации обучающимся по подготовке к государственному экзамену, в том числе перечень литературы.</w:t>
      </w:r>
    </w:p>
    <w:p w:rsidR="00CD21B2" w:rsidRPr="00265405" w:rsidRDefault="00CD21B2" w:rsidP="00326E7E">
      <w:pPr>
        <w:widowControl w:val="0"/>
        <w:autoSpaceDE w:val="0"/>
        <w:autoSpaceDN w:val="0"/>
        <w:adjustRightInd w:val="0"/>
        <w:ind w:firstLine="0"/>
        <w:rPr>
          <w:rFonts w:cs="PT Serif"/>
          <w:sz w:val="24"/>
          <w:szCs w:val="24"/>
        </w:rPr>
      </w:pPr>
      <w:r w:rsidRPr="00265405">
        <w:rPr>
          <w:rFonts w:cs="PT Serif"/>
          <w:sz w:val="24"/>
          <w:szCs w:val="24"/>
        </w:rPr>
        <w:t>Перед государственным экзаменом в обязательном порядке проводится консультирование обучающихся (предэкзаменационная консультация).</w:t>
      </w:r>
    </w:p>
    <w:p w:rsidR="00CD21B2" w:rsidRPr="00265405" w:rsidRDefault="00CD21B2" w:rsidP="00326E7E">
      <w:pPr>
        <w:widowControl w:val="0"/>
        <w:autoSpaceDE w:val="0"/>
        <w:autoSpaceDN w:val="0"/>
        <w:adjustRightInd w:val="0"/>
        <w:ind w:firstLine="0"/>
        <w:rPr>
          <w:rFonts w:cs="PT Serif"/>
          <w:sz w:val="24"/>
          <w:szCs w:val="24"/>
        </w:rPr>
      </w:pPr>
      <w:r w:rsidRPr="00265405">
        <w:rPr>
          <w:rFonts w:cs="PT Serif"/>
          <w:sz w:val="24"/>
          <w:szCs w:val="24"/>
        </w:rPr>
        <w:lastRenderedPageBreak/>
        <w:t xml:space="preserve">2.2. </w:t>
      </w:r>
      <w:r w:rsidRPr="00265405">
        <w:rPr>
          <w:rFonts w:cs="PT Serif"/>
          <w:b/>
          <w:sz w:val="24"/>
          <w:szCs w:val="24"/>
        </w:rPr>
        <w:t>Научный доклад</w:t>
      </w:r>
      <w:r w:rsidRPr="00265405">
        <w:rPr>
          <w:rFonts w:cs="PT Serif"/>
          <w:sz w:val="24"/>
          <w:szCs w:val="24"/>
        </w:rPr>
        <w:t xml:space="preserve"> об основных результатах подготовленной научно-квалификационной работы (диссертации) является вторым этапом ГИА, к которому допускаются только обучающиеся, успешно  сдавшие государственный экзамен </w:t>
      </w:r>
    </w:p>
    <w:p w:rsidR="00CD21B2" w:rsidRPr="00265405" w:rsidRDefault="00CD21B2" w:rsidP="00326E7E">
      <w:pPr>
        <w:widowControl w:val="0"/>
        <w:autoSpaceDE w:val="0"/>
        <w:autoSpaceDN w:val="0"/>
        <w:adjustRightInd w:val="0"/>
        <w:ind w:firstLine="0"/>
        <w:rPr>
          <w:rFonts w:cs="PT Serif"/>
          <w:sz w:val="24"/>
          <w:szCs w:val="24"/>
        </w:rPr>
      </w:pPr>
      <w:r w:rsidRPr="00265405">
        <w:rPr>
          <w:rFonts w:cs="PT Serif"/>
          <w:sz w:val="24"/>
          <w:szCs w:val="24"/>
        </w:rPr>
        <w:t xml:space="preserve">Требования к научному докладу, к порядку его подготовки и представления,  критерии его оценки разрабатываются в </w:t>
      </w:r>
      <w:r w:rsidR="004B01B5" w:rsidRPr="00265405">
        <w:rPr>
          <w:rFonts w:cs="PT Serif"/>
          <w:sz w:val="24"/>
          <w:szCs w:val="24"/>
        </w:rPr>
        <w:t>Учебно-методическом отделе (УМО)</w:t>
      </w:r>
      <w:r w:rsidRPr="00265405">
        <w:rPr>
          <w:rFonts w:cs="PT Serif"/>
          <w:sz w:val="24"/>
          <w:szCs w:val="24"/>
        </w:rPr>
        <w:t xml:space="preserve">, утверждаются директором </w:t>
      </w:r>
      <w:r w:rsidR="00326E7E" w:rsidRPr="00265405">
        <w:rPr>
          <w:rFonts w:cs="PT Serif"/>
          <w:sz w:val="24"/>
          <w:szCs w:val="24"/>
        </w:rPr>
        <w:t>ИЛФ</w:t>
      </w:r>
      <w:r w:rsidRPr="00265405">
        <w:rPr>
          <w:rFonts w:cs="PT Serif"/>
          <w:sz w:val="24"/>
          <w:szCs w:val="24"/>
        </w:rPr>
        <w:t xml:space="preserve"> СО РАН или его заместителем, имеющим необходимые полномочия, и размещаются в соответствующем разделе на официальном сайте организации не позднее, чем за 6 месяцев до проведения государственной итоговой аттестации.</w:t>
      </w:r>
    </w:p>
    <w:p w:rsidR="00CD21B2" w:rsidRPr="00265405" w:rsidRDefault="00C62F86" w:rsidP="00326E7E">
      <w:pPr>
        <w:widowControl w:val="0"/>
        <w:autoSpaceDE w:val="0"/>
        <w:autoSpaceDN w:val="0"/>
        <w:adjustRightInd w:val="0"/>
        <w:ind w:firstLine="0"/>
        <w:rPr>
          <w:rFonts w:cs="PT Serif"/>
          <w:sz w:val="24"/>
          <w:szCs w:val="24"/>
        </w:rPr>
      </w:pPr>
      <w:r w:rsidRPr="00265405">
        <w:rPr>
          <w:rFonts w:cs="PT Serif"/>
          <w:sz w:val="24"/>
          <w:szCs w:val="24"/>
        </w:rPr>
        <w:t>О</w:t>
      </w:r>
      <w:r w:rsidR="00CD21B2" w:rsidRPr="00265405">
        <w:rPr>
          <w:rFonts w:cs="PT Serif"/>
          <w:sz w:val="24"/>
          <w:szCs w:val="24"/>
        </w:rPr>
        <w:t xml:space="preserve">бучающиеся в обязательном порядке предоставляют в экзаменационную комиссию научно-квалификационную работу (диссертацию), оформленную в печатном виде, отзывы рецензентов на представляемую работу и другие документы в соответствии с требованиями, утвержденными </w:t>
      </w:r>
      <w:r w:rsidR="004B01B5" w:rsidRPr="00265405">
        <w:rPr>
          <w:rFonts w:cs="PT Serif"/>
          <w:sz w:val="24"/>
          <w:szCs w:val="24"/>
        </w:rPr>
        <w:t xml:space="preserve"> директором ИЛФ СО РАН</w:t>
      </w:r>
      <w:r w:rsidR="00CD21B2" w:rsidRPr="00265405">
        <w:rPr>
          <w:rFonts w:cs="PT Serif"/>
          <w:sz w:val="24"/>
          <w:szCs w:val="24"/>
        </w:rPr>
        <w:t>.</w:t>
      </w:r>
    </w:p>
    <w:p w:rsidR="00CD21B2" w:rsidRPr="00265405" w:rsidRDefault="00CD21B2" w:rsidP="00326E7E">
      <w:pPr>
        <w:widowControl w:val="0"/>
        <w:autoSpaceDE w:val="0"/>
        <w:autoSpaceDN w:val="0"/>
        <w:adjustRightInd w:val="0"/>
        <w:ind w:firstLine="0"/>
        <w:rPr>
          <w:rFonts w:cs="PT Serif"/>
          <w:sz w:val="24"/>
          <w:szCs w:val="24"/>
        </w:rPr>
      </w:pPr>
      <w:r w:rsidRPr="00265405">
        <w:rPr>
          <w:rFonts w:cs="PT Serif"/>
          <w:sz w:val="24"/>
          <w:szCs w:val="24"/>
        </w:rPr>
        <w:t xml:space="preserve">2.3. </w:t>
      </w:r>
      <w:r w:rsidRPr="00265405">
        <w:rPr>
          <w:rFonts w:cs="PT Serif"/>
          <w:b/>
          <w:sz w:val="24"/>
          <w:szCs w:val="24"/>
        </w:rPr>
        <w:t>Сроки проведения ГИА</w:t>
      </w:r>
      <w:r w:rsidRPr="00265405">
        <w:rPr>
          <w:rFonts w:cs="PT Serif"/>
          <w:sz w:val="24"/>
          <w:szCs w:val="24"/>
        </w:rPr>
        <w:t xml:space="preserve"> устанавливаются  в соответствии с учебными планами и календарными учебными графиками, </w:t>
      </w:r>
      <w:r w:rsidR="004B01B5" w:rsidRPr="00265405">
        <w:rPr>
          <w:rFonts w:cs="PT Serif"/>
          <w:sz w:val="24"/>
          <w:szCs w:val="24"/>
        </w:rPr>
        <w:t>разработанными</w:t>
      </w:r>
      <w:r w:rsidRPr="00265405">
        <w:rPr>
          <w:rFonts w:cs="PT Serif"/>
          <w:sz w:val="24"/>
          <w:szCs w:val="24"/>
        </w:rPr>
        <w:t xml:space="preserve"> в </w:t>
      </w:r>
      <w:r w:rsidR="004B01B5" w:rsidRPr="00265405">
        <w:rPr>
          <w:rFonts w:cs="PT Serif"/>
          <w:sz w:val="24"/>
          <w:szCs w:val="24"/>
        </w:rPr>
        <w:t>УМО,</w:t>
      </w:r>
      <w:r w:rsidRPr="00265405">
        <w:rPr>
          <w:rFonts w:cs="PT Serif"/>
          <w:sz w:val="24"/>
          <w:szCs w:val="24"/>
        </w:rPr>
        <w:t xml:space="preserve"> и утверждаются приказом директора </w:t>
      </w:r>
      <w:r w:rsidR="00326E7E" w:rsidRPr="00265405">
        <w:rPr>
          <w:rFonts w:cs="PT Serif"/>
          <w:sz w:val="24"/>
          <w:szCs w:val="24"/>
        </w:rPr>
        <w:t>ИЛФ</w:t>
      </w:r>
      <w:r w:rsidRPr="00265405">
        <w:rPr>
          <w:rFonts w:cs="PT Serif"/>
          <w:sz w:val="24"/>
          <w:szCs w:val="24"/>
        </w:rPr>
        <w:t xml:space="preserve"> РАН  не позднее, чем за 30 календарных дней до начала аттестации. </w:t>
      </w:r>
    </w:p>
    <w:p w:rsidR="00CD21B2" w:rsidRPr="00265405" w:rsidRDefault="00CD21B2" w:rsidP="00326E7E">
      <w:pPr>
        <w:widowControl w:val="0"/>
        <w:autoSpaceDE w:val="0"/>
        <w:autoSpaceDN w:val="0"/>
        <w:adjustRightInd w:val="0"/>
        <w:ind w:firstLine="0"/>
        <w:rPr>
          <w:rFonts w:cs="PT Serif"/>
          <w:sz w:val="24"/>
          <w:szCs w:val="24"/>
        </w:rPr>
      </w:pPr>
      <w:r w:rsidRPr="00265405">
        <w:rPr>
          <w:rFonts w:cs="PT Serif"/>
          <w:sz w:val="24"/>
          <w:szCs w:val="24"/>
        </w:rPr>
        <w:t>Не позднее</w:t>
      </w:r>
      <w:r w:rsidR="004B01B5" w:rsidRPr="00265405">
        <w:rPr>
          <w:rFonts w:cs="PT Serif"/>
          <w:sz w:val="24"/>
          <w:szCs w:val="24"/>
        </w:rPr>
        <w:t xml:space="preserve">, </w:t>
      </w:r>
      <w:r w:rsidRPr="00265405">
        <w:rPr>
          <w:rFonts w:cs="PT Serif"/>
          <w:sz w:val="24"/>
          <w:szCs w:val="24"/>
        </w:rPr>
        <w:t xml:space="preserve"> чем за 30 календарных дней до проведения первого государственного аттестационного испытания </w:t>
      </w:r>
      <w:r w:rsidR="00326E7E" w:rsidRPr="00265405">
        <w:rPr>
          <w:rFonts w:cs="PT Serif"/>
          <w:sz w:val="24"/>
          <w:szCs w:val="24"/>
        </w:rPr>
        <w:t xml:space="preserve"> УМО</w:t>
      </w:r>
      <w:r w:rsidRPr="00265405">
        <w:rPr>
          <w:rFonts w:cs="PT Serif"/>
          <w:sz w:val="24"/>
          <w:szCs w:val="24"/>
        </w:rPr>
        <w:t xml:space="preserve"> составля</w:t>
      </w:r>
      <w:r w:rsidR="00326E7E" w:rsidRPr="00265405">
        <w:rPr>
          <w:rFonts w:cs="PT Serif"/>
          <w:sz w:val="24"/>
          <w:szCs w:val="24"/>
        </w:rPr>
        <w:t>ет</w:t>
      </w:r>
      <w:r w:rsidRPr="00265405">
        <w:rPr>
          <w:rFonts w:cs="PT Serif"/>
          <w:sz w:val="24"/>
          <w:szCs w:val="24"/>
        </w:rPr>
        <w:t xml:space="preserve"> расписание государственных аттестационных испытаний (даты, время и место проведения испытаний и предэкзаменационных консультаций) в соответствии с утвержде</w:t>
      </w:r>
      <w:r w:rsidR="00326E7E" w:rsidRPr="00265405">
        <w:rPr>
          <w:rFonts w:cs="PT Serif"/>
          <w:sz w:val="24"/>
          <w:szCs w:val="24"/>
        </w:rPr>
        <w:t>н</w:t>
      </w:r>
      <w:r w:rsidRPr="00265405">
        <w:rPr>
          <w:rFonts w:cs="PT Serif"/>
          <w:sz w:val="24"/>
          <w:szCs w:val="24"/>
        </w:rPr>
        <w:t xml:space="preserve">ными сроками проведения ГИА. Расписание утверждается директором </w:t>
      </w:r>
      <w:r w:rsidR="00326E7E" w:rsidRPr="00265405">
        <w:rPr>
          <w:rFonts w:cs="PT Serif"/>
          <w:sz w:val="24"/>
          <w:szCs w:val="24"/>
        </w:rPr>
        <w:t>ИЛФ СО РАН</w:t>
      </w:r>
      <w:r w:rsidRPr="00265405">
        <w:rPr>
          <w:rFonts w:cs="PT Serif"/>
          <w:sz w:val="24"/>
          <w:szCs w:val="24"/>
        </w:rPr>
        <w:t xml:space="preserve"> или его заместителем, имеющим необходимые полномочия, и доводится до сведения председателей и членов государственных экзаменационных и апелляционных комиссий, секретарей государственных экзаменационных комиссий, выпускников и их научных руководителей,  рецензентов. </w:t>
      </w:r>
    </w:p>
    <w:p w:rsidR="00CD21B2" w:rsidRPr="00265405" w:rsidRDefault="00CD21B2" w:rsidP="00326E7E">
      <w:pPr>
        <w:widowControl w:val="0"/>
        <w:autoSpaceDE w:val="0"/>
        <w:autoSpaceDN w:val="0"/>
        <w:adjustRightInd w:val="0"/>
        <w:ind w:firstLine="0"/>
        <w:rPr>
          <w:rFonts w:cs="PT Serif"/>
          <w:sz w:val="24"/>
          <w:szCs w:val="24"/>
        </w:rPr>
      </w:pPr>
      <w:r w:rsidRPr="00265405">
        <w:rPr>
          <w:rFonts w:cs="PT Serif"/>
          <w:sz w:val="24"/>
          <w:szCs w:val="24"/>
        </w:rPr>
        <w:t xml:space="preserve">Между государственными аттестационными испытаниями (государственный экзамен и научный доклад) устанавливается перерыв продолжительностью </w:t>
      </w:r>
      <w:r w:rsidRPr="00265405">
        <w:rPr>
          <w:rFonts w:cs="PT Serif"/>
          <w:b/>
          <w:sz w:val="24"/>
          <w:szCs w:val="24"/>
        </w:rPr>
        <w:t>не менее 7 календарных дней.</w:t>
      </w:r>
    </w:p>
    <w:p w:rsidR="00CD21B2" w:rsidRPr="00265405" w:rsidRDefault="00CD21B2" w:rsidP="00326E7E">
      <w:pPr>
        <w:widowControl w:val="0"/>
        <w:autoSpaceDE w:val="0"/>
        <w:autoSpaceDN w:val="0"/>
        <w:adjustRightInd w:val="0"/>
        <w:ind w:firstLine="0"/>
        <w:rPr>
          <w:rFonts w:cs="PT Serif"/>
          <w:sz w:val="24"/>
          <w:szCs w:val="24"/>
        </w:rPr>
      </w:pPr>
      <w:r w:rsidRPr="00265405">
        <w:rPr>
          <w:rFonts w:cs="PT Serif"/>
          <w:sz w:val="24"/>
          <w:szCs w:val="24"/>
        </w:rPr>
        <w:t>2.</w:t>
      </w:r>
      <w:r w:rsidR="004B01B5" w:rsidRPr="00265405">
        <w:rPr>
          <w:rFonts w:cs="PT Serif"/>
          <w:sz w:val="24"/>
          <w:szCs w:val="24"/>
        </w:rPr>
        <w:t>4</w:t>
      </w:r>
      <w:r w:rsidRPr="00265405">
        <w:rPr>
          <w:rFonts w:cs="PT Serif"/>
          <w:sz w:val="24"/>
          <w:szCs w:val="24"/>
        </w:rPr>
        <w:t xml:space="preserve">. Обучающийся имеет право подать в апелляционную комиссию в письменном виде апелляцию о нарушении, по его мнению, установленной процедуры проведения государственного аттестационного испытания и (или) несогласия с оценкой. </w:t>
      </w:r>
    </w:p>
    <w:p w:rsidR="00CD21B2" w:rsidRPr="00265405" w:rsidRDefault="00CD21B2" w:rsidP="00326E7E">
      <w:pPr>
        <w:widowControl w:val="0"/>
        <w:autoSpaceDE w:val="0"/>
        <w:autoSpaceDN w:val="0"/>
        <w:adjustRightInd w:val="0"/>
        <w:ind w:firstLine="0"/>
        <w:rPr>
          <w:rFonts w:cs="PT Serif"/>
          <w:sz w:val="24"/>
          <w:szCs w:val="24"/>
        </w:rPr>
      </w:pPr>
      <w:r w:rsidRPr="00265405">
        <w:rPr>
          <w:rFonts w:cs="PT Serif"/>
          <w:sz w:val="24"/>
          <w:szCs w:val="24"/>
        </w:rPr>
        <w:t>2.</w:t>
      </w:r>
      <w:r w:rsidR="004B01B5" w:rsidRPr="00265405">
        <w:rPr>
          <w:rFonts w:cs="PT Serif"/>
          <w:sz w:val="24"/>
          <w:szCs w:val="24"/>
        </w:rPr>
        <w:t>5</w:t>
      </w:r>
      <w:r w:rsidRPr="00265405">
        <w:rPr>
          <w:rFonts w:cs="PT Serif"/>
          <w:sz w:val="24"/>
          <w:szCs w:val="24"/>
        </w:rPr>
        <w:t xml:space="preserve">. Обучающиеся, не прошедшие ГИА в связи с неявкой на государственное аттестационное испытание по уважительной причине (временная нетрудоспособность, исполнение общественных или государственных обязанностей, вызов в суд, транспортные проблемы, стихийные бедствия и т.п.) вправе пройти ее в течение 6 месяцев после завершения государственной итоговой аттестации. Для этого  обучающийся должен любым способом (лично, при помощи доверенного лица или операторов почтовой связи, по электронной почте, по телефону или факсу) своевременно известить о наличии уважительной причины пропуска и в последствии предоставить подтверждающий документ </w:t>
      </w:r>
      <w:r w:rsidR="00C62F86" w:rsidRPr="00265405">
        <w:rPr>
          <w:rFonts w:cs="PT Serif"/>
          <w:sz w:val="24"/>
          <w:szCs w:val="24"/>
        </w:rPr>
        <w:t xml:space="preserve"> УМО</w:t>
      </w:r>
      <w:r w:rsidRPr="00265405">
        <w:rPr>
          <w:rFonts w:cs="PT Serif"/>
          <w:sz w:val="24"/>
          <w:szCs w:val="24"/>
        </w:rPr>
        <w:t xml:space="preserve">. </w:t>
      </w:r>
    </w:p>
    <w:p w:rsidR="00CD21B2" w:rsidRPr="00265405" w:rsidRDefault="00CD21B2" w:rsidP="00326E7E">
      <w:pPr>
        <w:widowControl w:val="0"/>
        <w:autoSpaceDE w:val="0"/>
        <w:autoSpaceDN w:val="0"/>
        <w:adjustRightInd w:val="0"/>
        <w:ind w:firstLine="0"/>
        <w:rPr>
          <w:rFonts w:cs="PT Serif"/>
          <w:sz w:val="24"/>
          <w:szCs w:val="24"/>
        </w:rPr>
      </w:pPr>
      <w:r w:rsidRPr="00265405">
        <w:rPr>
          <w:rFonts w:cs="PT Serif"/>
          <w:sz w:val="24"/>
          <w:szCs w:val="24"/>
        </w:rPr>
        <w:t>Обучающийся, не прошедший первое государственное аттестационное испытание по уважительной причине, допускается к следующему государственному аттестационному испытанию.</w:t>
      </w:r>
    </w:p>
    <w:p w:rsidR="00CD21B2" w:rsidRPr="00265405" w:rsidRDefault="00CD21B2" w:rsidP="00326E7E">
      <w:pPr>
        <w:widowControl w:val="0"/>
        <w:autoSpaceDE w:val="0"/>
        <w:autoSpaceDN w:val="0"/>
        <w:adjustRightInd w:val="0"/>
        <w:ind w:firstLine="0"/>
        <w:rPr>
          <w:rFonts w:cs="PT Serif"/>
          <w:sz w:val="24"/>
          <w:szCs w:val="24"/>
        </w:rPr>
      </w:pPr>
      <w:r w:rsidRPr="00265405">
        <w:rPr>
          <w:rFonts w:cs="PT Serif"/>
          <w:sz w:val="24"/>
          <w:szCs w:val="24"/>
        </w:rPr>
        <w:t xml:space="preserve">Сроки повторного прохождения одного государственного аттестационного испытания или государственной итоговой аттестации в целом определяются индивидуально </w:t>
      </w:r>
      <w:r w:rsidR="00326E7E" w:rsidRPr="00265405">
        <w:rPr>
          <w:rFonts w:cs="PT Serif"/>
          <w:sz w:val="24"/>
          <w:szCs w:val="24"/>
        </w:rPr>
        <w:t>УМО</w:t>
      </w:r>
      <w:r w:rsidRPr="00265405">
        <w:rPr>
          <w:rFonts w:cs="PT Serif"/>
          <w:sz w:val="24"/>
          <w:szCs w:val="24"/>
        </w:rPr>
        <w:t xml:space="preserve">. </w:t>
      </w:r>
    </w:p>
    <w:p w:rsidR="00CD21B2" w:rsidRPr="00265405" w:rsidRDefault="00CD21B2" w:rsidP="00326E7E">
      <w:pPr>
        <w:widowControl w:val="0"/>
        <w:autoSpaceDE w:val="0"/>
        <w:autoSpaceDN w:val="0"/>
        <w:adjustRightInd w:val="0"/>
        <w:ind w:firstLine="0"/>
        <w:rPr>
          <w:rFonts w:cs="PT Serif"/>
          <w:sz w:val="24"/>
          <w:szCs w:val="24"/>
        </w:rPr>
      </w:pPr>
      <w:r w:rsidRPr="00265405">
        <w:rPr>
          <w:rFonts w:cs="PT Serif"/>
          <w:sz w:val="24"/>
          <w:szCs w:val="24"/>
        </w:rPr>
        <w:t>2.</w:t>
      </w:r>
      <w:r w:rsidR="004B01B5" w:rsidRPr="00265405">
        <w:rPr>
          <w:rFonts w:cs="PT Serif"/>
          <w:sz w:val="24"/>
          <w:szCs w:val="24"/>
        </w:rPr>
        <w:t>6</w:t>
      </w:r>
      <w:r w:rsidRPr="00265405">
        <w:rPr>
          <w:rFonts w:cs="PT Serif"/>
          <w:sz w:val="24"/>
          <w:szCs w:val="24"/>
        </w:rPr>
        <w:t>. Обучающиеся, не прошедшие государственное аттестационное испытание в связи с неявкой по неуважительной причине или в связи с получением оценки “неудовлетворительно”, отчисляются из аспирантуры с выдачей справки об обучении как не прошедшие государственную итоговую аттестацию.</w:t>
      </w:r>
    </w:p>
    <w:p w:rsidR="00CD21B2" w:rsidRPr="00265405" w:rsidRDefault="00CD21B2" w:rsidP="00326E7E">
      <w:pPr>
        <w:widowControl w:val="0"/>
        <w:autoSpaceDE w:val="0"/>
        <w:autoSpaceDN w:val="0"/>
        <w:adjustRightInd w:val="0"/>
        <w:ind w:firstLine="0"/>
        <w:rPr>
          <w:rFonts w:cs="PT Serif"/>
          <w:sz w:val="24"/>
          <w:szCs w:val="24"/>
        </w:rPr>
      </w:pPr>
      <w:r w:rsidRPr="00265405">
        <w:rPr>
          <w:rFonts w:cs="PT Serif"/>
          <w:sz w:val="24"/>
          <w:szCs w:val="24"/>
        </w:rPr>
        <w:lastRenderedPageBreak/>
        <w:t xml:space="preserve">Обучающийся, не прошедший государственную итоговую аттестацию, может пройти итоговые испытания не ранее чем через год и не позднее чем через пять лет после даты начала государственной итоговой аттестации. Для повторного прохождения ГИА (частично или полностью) необходимо не позднее 30 дней до начала итоговых экзаменационных испытаний подать заявление в </w:t>
      </w:r>
      <w:r w:rsidR="00326E7E" w:rsidRPr="00265405">
        <w:rPr>
          <w:rFonts w:cs="PT Serif"/>
          <w:sz w:val="24"/>
          <w:szCs w:val="24"/>
        </w:rPr>
        <w:t>УМО</w:t>
      </w:r>
      <w:r w:rsidRPr="00265405">
        <w:rPr>
          <w:rFonts w:cs="PT Serif"/>
          <w:sz w:val="24"/>
          <w:szCs w:val="24"/>
        </w:rPr>
        <w:t xml:space="preserve">, с просьбой о восстановлении для прохождения ГИА.  </w:t>
      </w:r>
    </w:p>
    <w:p w:rsidR="004B01B5" w:rsidRPr="00265405" w:rsidRDefault="004B01B5" w:rsidP="004B01B5">
      <w:pPr>
        <w:pStyle w:val="a5"/>
        <w:widowControl w:val="0"/>
        <w:autoSpaceDE w:val="0"/>
        <w:autoSpaceDN w:val="0"/>
        <w:adjustRightInd w:val="0"/>
        <w:ind w:left="927" w:firstLine="0"/>
        <w:rPr>
          <w:rFonts w:cs="PT Serif"/>
          <w:b/>
          <w:color w:val="262626"/>
          <w:sz w:val="24"/>
          <w:szCs w:val="24"/>
        </w:rPr>
      </w:pPr>
    </w:p>
    <w:p w:rsidR="00CD21B2" w:rsidRPr="00265405" w:rsidRDefault="00CD21B2" w:rsidP="00C6290E">
      <w:pPr>
        <w:pStyle w:val="a5"/>
        <w:widowControl w:val="0"/>
        <w:numPr>
          <w:ilvl w:val="0"/>
          <w:numId w:val="18"/>
        </w:numPr>
        <w:autoSpaceDE w:val="0"/>
        <w:autoSpaceDN w:val="0"/>
        <w:adjustRightInd w:val="0"/>
        <w:jc w:val="center"/>
        <w:rPr>
          <w:rFonts w:cs="PT Serif"/>
          <w:b/>
          <w:color w:val="262626"/>
          <w:sz w:val="24"/>
          <w:szCs w:val="24"/>
        </w:rPr>
      </w:pPr>
      <w:r w:rsidRPr="00265405">
        <w:rPr>
          <w:rFonts w:cs="PT Serif"/>
          <w:b/>
          <w:color w:val="262626"/>
          <w:sz w:val="24"/>
          <w:szCs w:val="24"/>
        </w:rPr>
        <w:t xml:space="preserve">Порядок формирования и форма деятельности государственной экзаменационной и апелляционной комиссий </w:t>
      </w:r>
    </w:p>
    <w:p w:rsidR="00CD21B2" w:rsidRPr="00265405" w:rsidRDefault="00326E7E" w:rsidP="00326E7E">
      <w:pPr>
        <w:widowControl w:val="0"/>
        <w:autoSpaceDE w:val="0"/>
        <w:autoSpaceDN w:val="0"/>
        <w:adjustRightInd w:val="0"/>
        <w:ind w:firstLine="0"/>
        <w:rPr>
          <w:rFonts w:cs="PT Serif"/>
          <w:color w:val="262626"/>
          <w:sz w:val="24"/>
          <w:szCs w:val="24"/>
        </w:rPr>
      </w:pPr>
      <w:r w:rsidRPr="00265405">
        <w:rPr>
          <w:rFonts w:cs="PT Serif"/>
          <w:color w:val="262626"/>
          <w:sz w:val="24"/>
          <w:szCs w:val="24"/>
        </w:rPr>
        <w:t>3.1.</w:t>
      </w:r>
      <w:r w:rsidR="00CD21B2" w:rsidRPr="00265405">
        <w:rPr>
          <w:rFonts w:cs="PT Serif"/>
          <w:b/>
          <w:color w:val="262626"/>
          <w:sz w:val="24"/>
          <w:szCs w:val="24"/>
        </w:rPr>
        <w:t>Государственная экзаменационная комиссия</w:t>
      </w:r>
      <w:r w:rsidR="00CD21B2" w:rsidRPr="00265405">
        <w:rPr>
          <w:rFonts w:cs="PT Serif"/>
          <w:color w:val="262626"/>
          <w:sz w:val="24"/>
          <w:szCs w:val="24"/>
        </w:rPr>
        <w:t xml:space="preserve"> состоит не менее чем из 5 человек, из которых не менее 50 процентов являются ведущими специалистами – представителями работодателей в соответствующей области профессиональной деятельности и (или) представителями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полномочия в соответствующей области профессиональной деятельности, остальные – лицами, относящимися к научным работникам </w:t>
      </w:r>
      <w:r w:rsidRPr="00265405">
        <w:rPr>
          <w:rFonts w:cs="PT Serif"/>
          <w:color w:val="262626"/>
          <w:sz w:val="24"/>
          <w:szCs w:val="24"/>
        </w:rPr>
        <w:t>ИЛФ</w:t>
      </w:r>
      <w:r w:rsidR="00CD21B2" w:rsidRPr="00265405">
        <w:rPr>
          <w:rFonts w:cs="PT Serif"/>
          <w:color w:val="262626"/>
          <w:sz w:val="24"/>
          <w:szCs w:val="24"/>
        </w:rPr>
        <w:t xml:space="preserve"> СО РАН и (или) к профессорско-преподавательскому составу </w:t>
      </w:r>
      <w:r w:rsidRPr="00265405">
        <w:rPr>
          <w:rFonts w:cs="PT Serif"/>
          <w:color w:val="262626"/>
          <w:sz w:val="24"/>
          <w:szCs w:val="24"/>
        </w:rPr>
        <w:t>УМО</w:t>
      </w:r>
      <w:r w:rsidR="00CD21B2" w:rsidRPr="00265405">
        <w:rPr>
          <w:rFonts w:cs="PT Serif"/>
          <w:color w:val="262626"/>
          <w:sz w:val="24"/>
          <w:szCs w:val="24"/>
        </w:rPr>
        <w:t>, имеющими ученое звание и (или) ученую степень и (или) имеющими государственное почетное звание (Российской Федерации, СССР, РСФСР и иных республик, входивших в состав СССР), и (или) лицами, являющимися лауреатами государственных премий в соответствующей области.</w:t>
      </w:r>
    </w:p>
    <w:p w:rsidR="00CD21B2" w:rsidRPr="00265405" w:rsidRDefault="00CD21B2" w:rsidP="00326E7E">
      <w:pPr>
        <w:widowControl w:val="0"/>
        <w:autoSpaceDE w:val="0"/>
        <w:autoSpaceDN w:val="0"/>
        <w:adjustRightInd w:val="0"/>
        <w:ind w:firstLine="0"/>
        <w:rPr>
          <w:rFonts w:cs="PT Serif"/>
          <w:color w:val="262626"/>
          <w:sz w:val="24"/>
          <w:szCs w:val="24"/>
        </w:rPr>
      </w:pPr>
      <w:r w:rsidRPr="00265405">
        <w:rPr>
          <w:rFonts w:cs="PT Serif"/>
          <w:color w:val="262626"/>
          <w:sz w:val="24"/>
          <w:szCs w:val="24"/>
        </w:rPr>
        <w:t xml:space="preserve">Государственные экзаменационные комиссии создаются: </w:t>
      </w:r>
    </w:p>
    <w:p w:rsidR="00CD21B2" w:rsidRPr="00265405" w:rsidRDefault="00CD21B2" w:rsidP="00C6290E">
      <w:pPr>
        <w:pStyle w:val="a5"/>
        <w:widowControl w:val="0"/>
        <w:numPr>
          <w:ilvl w:val="0"/>
          <w:numId w:val="19"/>
        </w:numPr>
        <w:autoSpaceDE w:val="0"/>
        <w:autoSpaceDN w:val="0"/>
        <w:adjustRightInd w:val="0"/>
        <w:ind w:left="567" w:firstLine="720"/>
        <w:rPr>
          <w:rFonts w:cs="PT Serif"/>
          <w:color w:val="262626"/>
          <w:sz w:val="24"/>
          <w:szCs w:val="24"/>
        </w:rPr>
      </w:pPr>
      <w:r w:rsidRPr="00265405">
        <w:rPr>
          <w:rFonts w:cs="PT Serif"/>
          <w:color w:val="262626"/>
          <w:sz w:val="24"/>
          <w:szCs w:val="24"/>
        </w:rPr>
        <w:t>по каждому направлению подготовки  в аспирантуре</w:t>
      </w:r>
    </w:p>
    <w:p w:rsidR="00CD21B2" w:rsidRPr="00265405" w:rsidRDefault="00CD21B2" w:rsidP="00326E7E">
      <w:pPr>
        <w:widowControl w:val="0"/>
        <w:autoSpaceDE w:val="0"/>
        <w:autoSpaceDN w:val="0"/>
        <w:adjustRightInd w:val="0"/>
        <w:ind w:firstLine="0"/>
        <w:rPr>
          <w:rFonts w:cs="PT Serif"/>
          <w:color w:val="262626"/>
          <w:sz w:val="24"/>
          <w:szCs w:val="24"/>
        </w:rPr>
      </w:pPr>
      <w:r w:rsidRPr="00265405">
        <w:rPr>
          <w:rFonts w:cs="PT Serif"/>
          <w:b/>
          <w:color w:val="262626"/>
          <w:sz w:val="24"/>
          <w:szCs w:val="24"/>
        </w:rPr>
        <w:t>Председатель государственной экзаменационной комиссии</w:t>
      </w:r>
      <w:r w:rsidRPr="00265405">
        <w:rPr>
          <w:rFonts w:cs="PT Serif"/>
          <w:color w:val="262626"/>
          <w:sz w:val="24"/>
          <w:szCs w:val="24"/>
        </w:rPr>
        <w:t xml:space="preserve"> (председатель ГЭК) утверждается из числа лиц, не работающих в </w:t>
      </w:r>
      <w:r w:rsidR="00326E7E" w:rsidRPr="00265405">
        <w:rPr>
          <w:rFonts w:cs="PT Serif"/>
          <w:color w:val="262626"/>
          <w:sz w:val="24"/>
          <w:szCs w:val="24"/>
        </w:rPr>
        <w:t xml:space="preserve">ИЛФ </w:t>
      </w:r>
      <w:r w:rsidRPr="00265405">
        <w:rPr>
          <w:rFonts w:cs="PT Serif"/>
          <w:color w:val="262626"/>
          <w:sz w:val="24"/>
          <w:szCs w:val="24"/>
        </w:rPr>
        <w:t xml:space="preserve"> СО РАН, и соответствующих следующим требованиям:</w:t>
      </w:r>
    </w:p>
    <w:p w:rsidR="00CD21B2" w:rsidRPr="00265405" w:rsidRDefault="00CD21B2" w:rsidP="00CD21B2">
      <w:pPr>
        <w:widowControl w:val="0"/>
        <w:autoSpaceDE w:val="0"/>
        <w:autoSpaceDN w:val="0"/>
        <w:adjustRightInd w:val="0"/>
        <w:ind w:left="720" w:firstLine="567"/>
        <w:rPr>
          <w:rFonts w:cs="PT Serif"/>
          <w:color w:val="262626"/>
          <w:sz w:val="24"/>
          <w:szCs w:val="24"/>
        </w:rPr>
      </w:pPr>
      <w:r w:rsidRPr="00265405">
        <w:rPr>
          <w:rFonts w:cs="PT Serif"/>
          <w:color w:val="262626"/>
          <w:sz w:val="24"/>
          <w:szCs w:val="24"/>
        </w:rPr>
        <w:t>для проведения государственной итоговой аттестации обучающихся по программам подготовки научно-педагогических кадров в аспирантуре – имеющих ученую степень доктора наук (в том числе ученую степень, полученную в иностранном государстве и признаваемую в Российской Федерации) по научной специальности, соответствующей направлению подготовки научно-педагогических кадров в аспирантуре;</w:t>
      </w:r>
    </w:p>
    <w:p w:rsidR="00CD21B2" w:rsidRPr="00265405" w:rsidRDefault="00326E7E" w:rsidP="005069D9">
      <w:pPr>
        <w:widowControl w:val="0"/>
        <w:autoSpaceDE w:val="0"/>
        <w:autoSpaceDN w:val="0"/>
        <w:adjustRightInd w:val="0"/>
        <w:ind w:firstLine="0"/>
        <w:rPr>
          <w:rFonts w:cs="PT Serif"/>
          <w:color w:val="262626"/>
          <w:sz w:val="24"/>
          <w:szCs w:val="24"/>
        </w:rPr>
      </w:pPr>
      <w:r w:rsidRPr="00265405">
        <w:rPr>
          <w:rFonts w:cs="PT Serif"/>
          <w:color w:val="262626"/>
          <w:sz w:val="24"/>
          <w:szCs w:val="24"/>
        </w:rPr>
        <w:t>Пр</w:t>
      </w:r>
      <w:r w:rsidR="00CD21B2" w:rsidRPr="00265405">
        <w:rPr>
          <w:rFonts w:cs="PT Serif"/>
          <w:color w:val="262626"/>
          <w:sz w:val="24"/>
          <w:szCs w:val="24"/>
        </w:rPr>
        <w:t xml:space="preserve">едседатель ГЭК утверждается не позднее </w:t>
      </w:r>
      <w:r w:rsidR="00CD21B2" w:rsidRPr="00265405">
        <w:rPr>
          <w:rFonts w:cs="PT Serif"/>
          <w:b/>
          <w:color w:val="262626"/>
          <w:sz w:val="24"/>
          <w:szCs w:val="24"/>
        </w:rPr>
        <w:t>31 декабря</w:t>
      </w:r>
      <w:r w:rsidR="00CD21B2" w:rsidRPr="00265405">
        <w:rPr>
          <w:rFonts w:cs="PT Serif"/>
          <w:color w:val="262626"/>
          <w:sz w:val="24"/>
          <w:szCs w:val="24"/>
        </w:rPr>
        <w:t>, предшествующего году проведения государственной итоговой аттестации, состав комиссии – не позднее чем за 1 месяц до даты начала государственной итоговой аттестации.</w:t>
      </w:r>
    </w:p>
    <w:p w:rsidR="00CD21B2" w:rsidRPr="00265405" w:rsidRDefault="00CD21B2" w:rsidP="005069D9">
      <w:pPr>
        <w:widowControl w:val="0"/>
        <w:autoSpaceDE w:val="0"/>
        <w:autoSpaceDN w:val="0"/>
        <w:adjustRightInd w:val="0"/>
        <w:ind w:firstLine="0"/>
        <w:rPr>
          <w:rFonts w:cs="PT Serif"/>
          <w:color w:val="262626"/>
          <w:sz w:val="24"/>
          <w:szCs w:val="24"/>
        </w:rPr>
      </w:pPr>
      <w:r w:rsidRPr="00265405">
        <w:rPr>
          <w:rFonts w:cs="PT Serif"/>
          <w:b/>
          <w:color w:val="262626"/>
          <w:sz w:val="24"/>
          <w:szCs w:val="24"/>
        </w:rPr>
        <w:t>Секретарь государственной экзаменационной комиссии</w:t>
      </w:r>
      <w:r w:rsidRPr="00265405">
        <w:rPr>
          <w:rFonts w:cs="PT Serif"/>
          <w:color w:val="262626"/>
          <w:sz w:val="24"/>
          <w:szCs w:val="24"/>
        </w:rPr>
        <w:t xml:space="preserve"> (секретарь ГЭК) назначается председателем ГЭК и утверждается приказом директора </w:t>
      </w:r>
      <w:r w:rsidR="005069D9" w:rsidRPr="00265405">
        <w:rPr>
          <w:rFonts w:cs="PT Serif"/>
          <w:color w:val="262626"/>
          <w:sz w:val="24"/>
          <w:szCs w:val="24"/>
        </w:rPr>
        <w:t>ИЛФ</w:t>
      </w:r>
      <w:r w:rsidRPr="00265405">
        <w:rPr>
          <w:rFonts w:cs="PT Serif"/>
          <w:color w:val="262626"/>
          <w:sz w:val="24"/>
          <w:szCs w:val="24"/>
        </w:rPr>
        <w:t xml:space="preserve"> СО РАН или его заместителя, имеющего соответс</w:t>
      </w:r>
      <w:r w:rsidR="004B01B5" w:rsidRPr="00265405">
        <w:rPr>
          <w:rFonts w:cs="PT Serif"/>
          <w:color w:val="262626"/>
          <w:sz w:val="24"/>
          <w:szCs w:val="24"/>
        </w:rPr>
        <w:t>т</w:t>
      </w:r>
      <w:r w:rsidRPr="00265405">
        <w:rPr>
          <w:rFonts w:cs="PT Serif"/>
          <w:color w:val="262626"/>
          <w:sz w:val="24"/>
          <w:szCs w:val="24"/>
        </w:rPr>
        <w:t xml:space="preserve">вующие полномочия. Секретарь ГЭК назначается из числа лиц, относящихся к научным работникам, административным работникам </w:t>
      </w:r>
      <w:r w:rsidR="005069D9" w:rsidRPr="00265405">
        <w:rPr>
          <w:rFonts w:cs="PT Serif"/>
          <w:color w:val="262626"/>
          <w:sz w:val="24"/>
          <w:szCs w:val="24"/>
        </w:rPr>
        <w:t>ИЛФ</w:t>
      </w:r>
      <w:r w:rsidRPr="00265405">
        <w:rPr>
          <w:rFonts w:cs="PT Serif"/>
          <w:color w:val="262626"/>
          <w:sz w:val="24"/>
          <w:szCs w:val="24"/>
        </w:rPr>
        <w:t xml:space="preserve"> СО РАН и/или к профессорско-преподавательскому составу подразделений, осуществляющих обучение.  Секретарь ГЭК не является членом комиссии, обеспечивает работу ГЭК в период проведения итоговой аттестации, представляет необходимые материалы на заседания ГЭК, оформляет и ведет протоколы заседаний. </w:t>
      </w:r>
    </w:p>
    <w:p w:rsidR="00CD21B2" w:rsidRPr="00265405" w:rsidRDefault="00CD21B2" w:rsidP="005069D9">
      <w:pPr>
        <w:widowControl w:val="0"/>
        <w:autoSpaceDE w:val="0"/>
        <w:autoSpaceDN w:val="0"/>
        <w:adjustRightInd w:val="0"/>
        <w:ind w:firstLine="0"/>
        <w:rPr>
          <w:rFonts w:cs="PT Serif"/>
          <w:color w:val="262626"/>
          <w:sz w:val="24"/>
          <w:szCs w:val="24"/>
        </w:rPr>
      </w:pPr>
      <w:r w:rsidRPr="00265405">
        <w:rPr>
          <w:rFonts w:cs="PT Serif"/>
          <w:color w:val="262626"/>
          <w:sz w:val="24"/>
          <w:szCs w:val="24"/>
        </w:rPr>
        <w:t xml:space="preserve">В протоколе заседания государственной экзаменационной комиссии по приему государственного аттестационного испытания отражаются перечень заданных обучающемуся вопросов и характеристика ответов на них, мнения членов государственной экзаменационной комиссии о выявленном в ходе государственного аттестационного испытания уровне подготовленности обучающегося к решению профессиональных задач, а также о выявленных </w:t>
      </w:r>
      <w:r w:rsidRPr="00265405">
        <w:rPr>
          <w:rFonts w:cs="PT Serif"/>
          <w:color w:val="262626"/>
          <w:sz w:val="24"/>
          <w:szCs w:val="24"/>
        </w:rPr>
        <w:lastRenderedPageBreak/>
        <w:t>недостатках в теоретической и практической подготовке обучающегося.</w:t>
      </w:r>
    </w:p>
    <w:p w:rsidR="00CD21B2" w:rsidRPr="00265405" w:rsidRDefault="00CD21B2" w:rsidP="005069D9">
      <w:pPr>
        <w:widowControl w:val="0"/>
        <w:autoSpaceDE w:val="0"/>
        <w:autoSpaceDN w:val="0"/>
        <w:adjustRightInd w:val="0"/>
        <w:ind w:firstLine="0"/>
        <w:rPr>
          <w:rFonts w:cs="PT Serif"/>
          <w:color w:val="262626"/>
          <w:sz w:val="24"/>
          <w:szCs w:val="24"/>
        </w:rPr>
      </w:pPr>
      <w:r w:rsidRPr="00265405">
        <w:rPr>
          <w:rFonts w:cs="PT Serif"/>
          <w:color w:val="262626"/>
          <w:sz w:val="24"/>
          <w:szCs w:val="24"/>
        </w:rPr>
        <w:t xml:space="preserve">3.2. </w:t>
      </w:r>
      <w:r w:rsidRPr="00265405">
        <w:rPr>
          <w:rFonts w:cs="PT Serif"/>
          <w:b/>
          <w:color w:val="262626"/>
          <w:sz w:val="24"/>
          <w:szCs w:val="24"/>
        </w:rPr>
        <w:t>Апелляционная комиссия</w:t>
      </w:r>
      <w:r w:rsidRPr="00265405">
        <w:rPr>
          <w:rFonts w:cs="PT Serif"/>
          <w:color w:val="262626"/>
          <w:sz w:val="24"/>
          <w:szCs w:val="24"/>
        </w:rPr>
        <w:t xml:space="preserve"> включает не менее 4 человек из числа работников </w:t>
      </w:r>
      <w:r w:rsidR="005069D9" w:rsidRPr="00265405">
        <w:rPr>
          <w:rFonts w:cs="PT Serif"/>
          <w:color w:val="262626"/>
          <w:sz w:val="24"/>
          <w:szCs w:val="24"/>
        </w:rPr>
        <w:t>ИЛФ</w:t>
      </w:r>
      <w:r w:rsidRPr="00265405">
        <w:rPr>
          <w:rFonts w:cs="PT Serif"/>
          <w:color w:val="262626"/>
          <w:sz w:val="24"/>
          <w:szCs w:val="24"/>
        </w:rPr>
        <w:t xml:space="preserve"> СО РАН: научных работников или работников, относящихся к профессорско-преподавательскому составу </w:t>
      </w:r>
      <w:r w:rsidR="005069D9" w:rsidRPr="00265405">
        <w:rPr>
          <w:rFonts w:cs="PT Serif"/>
          <w:color w:val="262626"/>
          <w:sz w:val="24"/>
          <w:szCs w:val="24"/>
        </w:rPr>
        <w:t>УМО</w:t>
      </w:r>
      <w:r w:rsidRPr="00265405">
        <w:rPr>
          <w:rFonts w:cs="PT Serif"/>
          <w:color w:val="262626"/>
          <w:sz w:val="24"/>
          <w:szCs w:val="24"/>
        </w:rPr>
        <w:t xml:space="preserve">. Председателем  апелляционной комиссии является </w:t>
      </w:r>
      <w:r w:rsidR="005069D9" w:rsidRPr="00265405">
        <w:rPr>
          <w:rFonts w:cs="PT Serif"/>
          <w:color w:val="262626"/>
          <w:sz w:val="24"/>
          <w:szCs w:val="24"/>
        </w:rPr>
        <w:t>директор ИЛФ СО РАН</w:t>
      </w:r>
      <w:r w:rsidRPr="00265405">
        <w:rPr>
          <w:rFonts w:cs="PT Serif"/>
          <w:color w:val="262626"/>
          <w:sz w:val="24"/>
          <w:szCs w:val="24"/>
        </w:rPr>
        <w:t>.</w:t>
      </w:r>
    </w:p>
    <w:p w:rsidR="00CD21B2" w:rsidRPr="00265405" w:rsidRDefault="00CD21B2" w:rsidP="005069D9">
      <w:pPr>
        <w:widowControl w:val="0"/>
        <w:autoSpaceDE w:val="0"/>
        <w:autoSpaceDN w:val="0"/>
        <w:adjustRightInd w:val="0"/>
        <w:ind w:firstLine="0"/>
        <w:rPr>
          <w:rFonts w:cs="PT Serif"/>
          <w:color w:val="262626"/>
          <w:sz w:val="24"/>
          <w:szCs w:val="24"/>
        </w:rPr>
      </w:pPr>
      <w:r w:rsidRPr="00265405">
        <w:rPr>
          <w:rFonts w:cs="PT Serif"/>
          <w:color w:val="262626"/>
          <w:sz w:val="24"/>
          <w:szCs w:val="24"/>
        </w:rPr>
        <w:t xml:space="preserve">Члены ГЭК не могут быть одновременно и членами апелляционной комиссии. </w:t>
      </w:r>
    </w:p>
    <w:p w:rsidR="00CD21B2" w:rsidRPr="00265405" w:rsidRDefault="00CD21B2" w:rsidP="005069D9">
      <w:pPr>
        <w:widowControl w:val="0"/>
        <w:autoSpaceDE w:val="0"/>
        <w:autoSpaceDN w:val="0"/>
        <w:adjustRightInd w:val="0"/>
        <w:ind w:firstLine="0"/>
        <w:rPr>
          <w:rFonts w:cs="PT Serif"/>
          <w:color w:val="262626"/>
          <w:sz w:val="24"/>
          <w:szCs w:val="24"/>
        </w:rPr>
      </w:pPr>
      <w:r w:rsidRPr="00265405">
        <w:rPr>
          <w:rFonts w:cs="PT Serif"/>
          <w:color w:val="262626"/>
          <w:sz w:val="24"/>
          <w:szCs w:val="24"/>
        </w:rPr>
        <w:t>Апелляционная комиссия рассматривает на заседании апелляционное заявление не позднее 2 рабочих дней со дня его подачи.  На заседание комиссии приглашаются председатель ГЭК и обучающийся, подавший апелляцию. Решение апелляционной комиссии доводится до сведения обучающегося, подавшего апелляцию. Факт ознакомления обучающегося, с решением апелляционной комиссии удостоверяется подписью обучающегося. В случае несогласия обучающегося удостоверить подписью факт ознакомления с решением комиссии оформляется соответствующий протокол.</w:t>
      </w:r>
    </w:p>
    <w:p w:rsidR="00CD21B2" w:rsidRPr="00265405" w:rsidRDefault="005069D9" w:rsidP="005069D9">
      <w:pPr>
        <w:widowControl w:val="0"/>
        <w:autoSpaceDE w:val="0"/>
        <w:autoSpaceDN w:val="0"/>
        <w:adjustRightInd w:val="0"/>
        <w:ind w:firstLine="0"/>
        <w:rPr>
          <w:rFonts w:cs="PT Serif"/>
          <w:color w:val="262626"/>
          <w:sz w:val="24"/>
          <w:szCs w:val="24"/>
        </w:rPr>
      </w:pPr>
      <w:r w:rsidRPr="00265405">
        <w:rPr>
          <w:rFonts w:cs="PT Serif"/>
          <w:color w:val="262626"/>
          <w:sz w:val="24"/>
          <w:szCs w:val="24"/>
        </w:rPr>
        <w:t>3</w:t>
      </w:r>
      <w:r w:rsidR="00CD21B2" w:rsidRPr="00265405">
        <w:rPr>
          <w:rFonts w:cs="PT Serif"/>
          <w:color w:val="262626"/>
          <w:sz w:val="24"/>
          <w:szCs w:val="24"/>
        </w:rPr>
        <w:t xml:space="preserve">.3. </w:t>
      </w:r>
      <w:r w:rsidR="00CD21B2" w:rsidRPr="00265405">
        <w:rPr>
          <w:rFonts w:cs="PT Serif"/>
          <w:b/>
          <w:color w:val="262626"/>
          <w:sz w:val="24"/>
          <w:szCs w:val="24"/>
        </w:rPr>
        <w:t>Заседания</w:t>
      </w:r>
      <w:r w:rsidR="00CD21B2" w:rsidRPr="00265405">
        <w:rPr>
          <w:rFonts w:cs="PT Serif"/>
          <w:color w:val="262626"/>
          <w:sz w:val="24"/>
          <w:szCs w:val="24"/>
        </w:rPr>
        <w:t xml:space="preserve"> </w:t>
      </w:r>
      <w:r w:rsidR="00CD21B2" w:rsidRPr="00265405">
        <w:rPr>
          <w:rFonts w:cs="PT Serif"/>
          <w:b/>
          <w:color w:val="262626"/>
          <w:sz w:val="24"/>
          <w:szCs w:val="24"/>
        </w:rPr>
        <w:t>комиссий</w:t>
      </w:r>
      <w:r w:rsidR="00CD21B2" w:rsidRPr="00265405">
        <w:rPr>
          <w:rFonts w:cs="PT Serif"/>
          <w:color w:val="262626"/>
          <w:sz w:val="24"/>
          <w:szCs w:val="24"/>
        </w:rPr>
        <w:t xml:space="preserve"> являются основной формой деятельности. Заседание комиссий правомочно, если в нем участвуют не менее двух третей состава соответствующей комиссии. Заседания комиссий проводятся председателями комиссий. Решения комиссий принимаются простым большинством голосов лиц, входящих в состав комиссий и участвующих в заседании. При равном числе голосов председатель обладает правом решающего голоса. Решения, принятые комиссиями, оформляются протоколами.</w:t>
      </w:r>
    </w:p>
    <w:p w:rsidR="00CD21B2" w:rsidRPr="00265405" w:rsidRDefault="00CD21B2" w:rsidP="005069D9">
      <w:pPr>
        <w:widowControl w:val="0"/>
        <w:autoSpaceDE w:val="0"/>
        <w:autoSpaceDN w:val="0"/>
        <w:adjustRightInd w:val="0"/>
        <w:ind w:firstLine="0"/>
        <w:rPr>
          <w:rFonts w:cs="PT Serif"/>
          <w:color w:val="262626"/>
          <w:sz w:val="24"/>
          <w:szCs w:val="24"/>
        </w:rPr>
      </w:pPr>
      <w:r w:rsidRPr="00265405">
        <w:rPr>
          <w:rFonts w:cs="PT Serif"/>
          <w:color w:val="262626"/>
          <w:sz w:val="24"/>
          <w:szCs w:val="24"/>
        </w:rPr>
        <w:t>Протоколы заседаний экзаменационных и апе</w:t>
      </w:r>
      <w:r w:rsidR="004B01B5" w:rsidRPr="00265405">
        <w:rPr>
          <w:rFonts w:cs="PT Serif"/>
          <w:color w:val="262626"/>
          <w:sz w:val="24"/>
          <w:szCs w:val="24"/>
        </w:rPr>
        <w:t>л</w:t>
      </w:r>
      <w:r w:rsidRPr="00265405">
        <w:rPr>
          <w:rFonts w:cs="PT Serif"/>
          <w:color w:val="262626"/>
          <w:sz w:val="24"/>
          <w:szCs w:val="24"/>
        </w:rPr>
        <w:t xml:space="preserve">ляционных комиссий подписываются председателем соответствующей комиссии и присутствующими членами комиссии. Протокол заседания ГЭК подписывается и секретарем ГЭК. Протоколы заседаний комиссий сшиваются и хранятся в архивах </w:t>
      </w:r>
      <w:r w:rsidR="005069D9" w:rsidRPr="00265405">
        <w:rPr>
          <w:rFonts w:cs="PT Serif"/>
          <w:color w:val="262626"/>
          <w:sz w:val="24"/>
          <w:szCs w:val="24"/>
        </w:rPr>
        <w:t>УМО</w:t>
      </w:r>
      <w:r w:rsidRPr="00265405">
        <w:rPr>
          <w:rFonts w:cs="PT Serif"/>
          <w:color w:val="262626"/>
          <w:sz w:val="24"/>
          <w:szCs w:val="24"/>
        </w:rPr>
        <w:t>.</w:t>
      </w:r>
    </w:p>
    <w:p w:rsidR="00CD21B2" w:rsidRPr="00265405" w:rsidRDefault="00CD21B2" w:rsidP="005069D9">
      <w:pPr>
        <w:widowControl w:val="0"/>
        <w:autoSpaceDE w:val="0"/>
        <w:autoSpaceDN w:val="0"/>
        <w:adjustRightInd w:val="0"/>
        <w:ind w:firstLine="0"/>
        <w:rPr>
          <w:rFonts w:cs="PT Serif"/>
          <w:color w:val="262626"/>
          <w:sz w:val="24"/>
          <w:szCs w:val="24"/>
        </w:rPr>
      </w:pPr>
      <w:r w:rsidRPr="00265405">
        <w:rPr>
          <w:rFonts w:cs="PT Serif"/>
          <w:color w:val="262626"/>
          <w:sz w:val="24"/>
          <w:szCs w:val="24"/>
        </w:rPr>
        <w:t>Решение апелляционной комиссии является основанием для аннулирования ранее выставленной оценки на государственном аттестационном испытании и выставления новой. Решение апелляционной комиссии является окончательным и пересмотру не подлежит.</w:t>
      </w:r>
    </w:p>
    <w:p w:rsidR="00CD21B2" w:rsidRPr="00265405" w:rsidRDefault="00CD21B2" w:rsidP="005069D9">
      <w:pPr>
        <w:widowControl w:val="0"/>
        <w:autoSpaceDE w:val="0"/>
        <w:autoSpaceDN w:val="0"/>
        <w:adjustRightInd w:val="0"/>
        <w:ind w:firstLine="0"/>
        <w:rPr>
          <w:rFonts w:cs="PT Serif"/>
          <w:color w:val="262626"/>
          <w:sz w:val="24"/>
          <w:szCs w:val="24"/>
        </w:rPr>
      </w:pPr>
      <w:r w:rsidRPr="00265405">
        <w:rPr>
          <w:rFonts w:cs="PT Serif"/>
          <w:color w:val="262626"/>
          <w:sz w:val="24"/>
          <w:szCs w:val="24"/>
        </w:rPr>
        <w:t xml:space="preserve">Порядок работы комиссий с указанием их полномочий, а также формы протоколов и других документов, необходимых для работы комиссий, разрабатываются в </w:t>
      </w:r>
      <w:r w:rsidR="005069D9" w:rsidRPr="00265405">
        <w:rPr>
          <w:rFonts w:cs="PT Serif"/>
          <w:color w:val="262626"/>
          <w:sz w:val="24"/>
          <w:szCs w:val="24"/>
        </w:rPr>
        <w:t>УМО</w:t>
      </w:r>
      <w:r w:rsidRPr="00265405">
        <w:rPr>
          <w:rFonts w:cs="PT Serif"/>
          <w:color w:val="262626"/>
          <w:sz w:val="24"/>
          <w:szCs w:val="24"/>
        </w:rPr>
        <w:t>, в</w:t>
      </w:r>
      <w:r w:rsidR="005069D9" w:rsidRPr="00265405">
        <w:rPr>
          <w:rFonts w:cs="PT Serif"/>
          <w:color w:val="262626"/>
          <w:sz w:val="24"/>
          <w:szCs w:val="24"/>
        </w:rPr>
        <w:t xml:space="preserve"> со</w:t>
      </w:r>
      <w:r w:rsidRPr="00265405">
        <w:rPr>
          <w:rFonts w:cs="PT Serif"/>
          <w:color w:val="262626"/>
          <w:sz w:val="24"/>
          <w:szCs w:val="24"/>
        </w:rPr>
        <w:t>ответсви</w:t>
      </w:r>
      <w:r w:rsidR="005069D9" w:rsidRPr="00265405">
        <w:rPr>
          <w:rFonts w:cs="PT Serif"/>
          <w:color w:val="262626"/>
          <w:sz w:val="24"/>
          <w:szCs w:val="24"/>
        </w:rPr>
        <w:t>и</w:t>
      </w:r>
      <w:r w:rsidRPr="00265405">
        <w:rPr>
          <w:rFonts w:cs="PT Serif"/>
          <w:color w:val="262626"/>
          <w:sz w:val="24"/>
          <w:szCs w:val="24"/>
        </w:rPr>
        <w:t xml:space="preserve"> с существующими государственными нормативными т</w:t>
      </w:r>
      <w:r w:rsidR="005069D9" w:rsidRPr="00265405">
        <w:rPr>
          <w:rFonts w:cs="PT Serif"/>
          <w:color w:val="262626"/>
          <w:sz w:val="24"/>
          <w:szCs w:val="24"/>
        </w:rPr>
        <w:t>р</w:t>
      </w:r>
      <w:r w:rsidRPr="00265405">
        <w:rPr>
          <w:rFonts w:cs="PT Serif"/>
          <w:color w:val="262626"/>
          <w:sz w:val="24"/>
          <w:szCs w:val="24"/>
        </w:rPr>
        <w:t xml:space="preserve">ебованиями и утверждаются директором </w:t>
      </w:r>
      <w:r w:rsidR="005069D9" w:rsidRPr="00265405">
        <w:rPr>
          <w:rFonts w:cs="PT Serif"/>
          <w:color w:val="262626"/>
          <w:sz w:val="24"/>
          <w:szCs w:val="24"/>
        </w:rPr>
        <w:t>ИЛФ</w:t>
      </w:r>
      <w:r w:rsidRPr="00265405">
        <w:rPr>
          <w:rFonts w:cs="PT Serif"/>
          <w:color w:val="262626"/>
          <w:sz w:val="24"/>
          <w:szCs w:val="24"/>
        </w:rPr>
        <w:t xml:space="preserve"> СО РАН </w:t>
      </w:r>
    </w:p>
    <w:p w:rsidR="00CD21B2" w:rsidRPr="00265405" w:rsidRDefault="00CD21B2" w:rsidP="005069D9">
      <w:pPr>
        <w:widowControl w:val="0"/>
        <w:autoSpaceDE w:val="0"/>
        <w:autoSpaceDN w:val="0"/>
        <w:adjustRightInd w:val="0"/>
        <w:rPr>
          <w:sz w:val="24"/>
          <w:szCs w:val="24"/>
        </w:rPr>
      </w:pPr>
      <w:r w:rsidRPr="00265405">
        <w:rPr>
          <w:rFonts w:cs="PT Serif"/>
          <w:b/>
          <w:color w:val="262626"/>
          <w:sz w:val="24"/>
          <w:szCs w:val="24"/>
        </w:rPr>
        <w:t xml:space="preserve">           </w:t>
      </w:r>
      <w:r w:rsidRPr="00265405">
        <w:rPr>
          <w:rFonts w:cs="PT Serif"/>
          <w:b/>
          <w:color w:val="262626"/>
          <w:sz w:val="24"/>
          <w:szCs w:val="24"/>
        </w:rPr>
        <w:tab/>
      </w:r>
    </w:p>
    <w:p w:rsidR="009E26EE" w:rsidRPr="00265405" w:rsidRDefault="005069D9" w:rsidP="00BE79DD">
      <w:pPr>
        <w:pStyle w:val="1"/>
        <w:rPr>
          <w:sz w:val="24"/>
          <w:szCs w:val="24"/>
        </w:rPr>
      </w:pPr>
      <w:bookmarkStart w:id="1" w:name="_Toc447519477"/>
      <w:bookmarkEnd w:id="0"/>
      <w:r w:rsidRPr="00265405">
        <w:rPr>
          <w:sz w:val="24"/>
          <w:szCs w:val="24"/>
        </w:rPr>
        <w:t>4.</w:t>
      </w:r>
      <w:r w:rsidR="00564147" w:rsidRPr="00265405">
        <w:rPr>
          <w:sz w:val="24"/>
          <w:szCs w:val="24"/>
        </w:rPr>
        <w:t>О</w:t>
      </w:r>
      <w:r w:rsidR="00280EA8" w:rsidRPr="00265405">
        <w:rPr>
          <w:sz w:val="24"/>
          <w:szCs w:val="24"/>
        </w:rPr>
        <w:t>собенности проведения государственной итоговой аттестации для выпускников из числа лиц с ограниченными возможностями здоровья</w:t>
      </w:r>
      <w:bookmarkEnd w:id="1"/>
    </w:p>
    <w:p w:rsidR="00E132D1" w:rsidRPr="00265405" w:rsidRDefault="005069D9" w:rsidP="005069D9">
      <w:pPr>
        <w:ind w:firstLine="0"/>
        <w:rPr>
          <w:rFonts w:eastAsia="Times New Roman" w:cs="Times New Roman"/>
          <w:sz w:val="24"/>
          <w:szCs w:val="24"/>
          <w:lang w:eastAsia="ru-RU"/>
        </w:rPr>
      </w:pPr>
      <w:r w:rsidRPr="00265405">
        <w:rPr>
          <w:rFonts w:eastAsia="Times New Roman" w:cs="Times New Roman"/>
          <w:sz w:val="24"/>
          <w:szCs w:val="24"/>
          <w:lang w:eastAsia="ru-RU"/>
        </w:rPr>
        <w:t>4.1.</w:t>
      </w:r>
      <w:r w:rsidR="00E132D1" w:rsidRPr="00265405">
        <w:rPr>
          <w:rFonts w:eastAsia="Times New Roman" w:cs="Times New Roman"/>
          <w:sz w:val="24"/>
          <w:szCs w:val="24"/>
          <w:lang w:eastAsia="ru-RU"/>
        </w:rPr>
        <w:t>Для аспирантов из числа лиц с ограниченными возможностями здоровья государственная итоговая аттестация проводится Институтом с учетом особенностей их психофизического развития, их индивидуальных возможностей и состояния здоровья (далее - индивидуальные особенности).</w:t>
      </w:r>
    </w:p>
    <w:p w:rsidR="00E132D1" w:rsidRPr="00265405" w:rsidRDefault="005069D9" w:rsidP="005069D9">
      <w:pPr>
        <w:ind w:firstLine="0"/>
        <w:rPr>
          <w:rFonts w:eastAsia="Times New Roman" w:cs="Times New Roman"/>
          <w:sz w:val="24"/>
          <w:szCs w:val="24"/>
          <w:lang w:eastAsia="ru-RU"/>
        </w:rPr>
      </w:pPr>
      <w:r w:rsidRPr="00265405">
        <w:rPr>
          <w:rFonts w:eastAsia="Times New Roman" w:cs="Times New Roman"/>
          <w:sz w:val="24"/>
          <w:szCs w:val="24"/>
          <w:lang w:eastAsia="ru-RU"/>
        </w:rPr>
        <w:t>4.2.</w:t>
      </w:r>
      <w:r w:rsidR="00E132D1" w:rsidRPr="00265405">
        <w:rPr>
          <w:rFonts w:eastAsia="Times New Roman" w:cs="Times New Roman"/>
          <w:sz w:val="24"/>
          <w:szCs w:val="24"/>
          <w:lang w:eastAsia="ru-RU"/>
        </w:rPr>
        <w:t>При проведении государственной итоговой аттестации обеспечивается соблюдение следующих общих требований:</w:t>
      </w:r>
    </w:p>
    <w:p w:rsidR="00747678" w:rsidRPr="00265405" w:rsidRDefault="00E132D1" w:rsidP="00C6290E">
      <w:pPr>
        <w:pStyle w:val="a5"/>
        <w:numPr>
          <w:ilvl w:val="0"/>
          <w:numId w:val="4"/>
        </w:numPr>
        <w:ind w:left="0"/>
        <w:rPr>
          <w:rFonts w:eastAsia="Times New Roman" w:cs="Times New Roman"/>
          <w:sz w:val="24"/>
          <w:szCs w:val="24"/>
          <w:lang w:eastAsia="ru-RU"/>
        </w:rPr>
      </w:pPr>
      <w:r w:rsidRPr="00265405">
        <w:rPr>
          <w:rFonts w:eastAsia="Times New Roman" w:cs="Times New Roman"/>
          <w:sz w:val="24"/>
          <w:szCs w:val="24"/>
          <w:lang w:eastAsia="ru-RU"/>
        </w:rPr>
        <w:t>проведение государственной итоговой аттестации для лиц с ограниченными возможностями здоровья в одной аудитории совместно с обучающимися, не имеющими ограниченных возможностей здоровья, если это не со</w:t>
      </w:r>
      <w:r w:rsidR="00921CD3" w:rsidRPr="00265405">
        <w:rPr>
          <w:rFonts w:eastAsia="Times New Roman" w:cs="Times New Roman"/>
          <w:sz w:val="24"/>
          <w:szCs w:val="24"/>
          <w:lang w:eastAsia="ru-RU"/>
        </w:rPr>
        <w:t>здает трудностей для аспирантов</w:t>
      </w:r>
      <w:r w:rsidRPr="00265405">
        <w:rPr>
          <w:rFonts w:eastAsia="Times New Roman" w:cs="Times New Roman"/>
          <w:sz w:val="24"/>
          <w:szCs w:val="24"/>
          <w:lang w:eastAsia="ru-RU"/>
        </w:rPr>
        <w:t xml:space="preserve"> при прохождении государственной итоговой аттестации;</w:t>
      </w:r>
    </w:p>
    <w:p w:rsidR="00747678" w:rsidRPr="00265405" w:rsidRDefault="00E132D1" w:rsidP="00C6290E">
      <w:pPr>
        <w:pStyle w:val="a5"/>
        <w:numPr>
          <w:ilvl w:val="0"/>
          <w:numId w:val="4"/>
        </w:numPr>
        <w:ind w:left="0"/>
        <w:rPr>
          <w:rFonts w:eastAsia="Times New Roman" w:cs="Times New Roman"/>
          <w:sz w:val="24"/>
          <w:szCs w:val="24"/>
          <w:lang w:eastAsia="ru-RU"/>
        </w:rPr>
      </w:pPr>
      <w:r w:rsidRPr="00265405">
        <w:rPr>
          <w:rFonts w:eastAsia="Times New Roman" w:cs="Times New Roman"/>
          <w:sz w:val="24"/>
          <w:szCs w:val="24"/>
          <w:lang w:eastAsia="ru-RU"/>
        </w:rPr>
        <w:t xml:space="preserve">присутствие в аудитории ассистента (ассистентов), оказывающего аспирантам необходимую техническую помощь с учетом их индивидуальных особенностей (занять рабочее место, </w:t>
      </w:r>
      <w:r w:rsidRPr="00265405">
        <w:rPr>
          <w:rFonts w:eastAsia="Times New Roman" w:cs="Times New Roman"/>
          <w:sz w:val="24"/>
          <w:szCs w:val="24"/>
          <w:lang w:eastAsia="ru-RU"/>
        </w:rPr>
        <w:lastRenderedPageBreak/>
        <w:t>передвигаться, прочитать и оформить задание, общаться с членами государственной экзаменационной комиссии);</w:t>
      </w:r>
    </w:p>
    <w:p w:rsidR="00747678" w:rsidRPr="00265405" w:rsidRDefault="00E132D1" w:rsidP="00C6290E">
      <w:pPr>
        <w:pStyle w:val="a5"/>
        <w:numPr>
          <w:ilvl w:val="0"/>
          <w:numId w:val="4"/>
        </w:numPr>
        <w:ind w:left="0"/>
        <w:rPr>
          <w:rFonts w:eastAsia="Times New Roman" w:cs="Times New Roman"/>
          <w:sz w:val="24"/>
          <w:szCs w:val="24"/>
          <w:lang w:eastAsia="ru-RU"/>
        </w:rPr>
      </w:pPr>
      <w:r w:rsidRPr="00265405">
        <w:rPr>
          <w:rFonts w:eastAsia="Times New Roman" w:cs="Times New Roman"/>
          <w:sz w:val="24"/>
          <w:szCs w:val="24"/>
          <w:lang w:eastAsia="ru-RU"/>
        </w:rPr>
        <w:t>пользование необходимыми аспирантами техническими средствами при прохождении государственной итоговой аттестации с учетом их индивидуальных особенностей;</w:t>
      </w:r>
    </w:p>
    <w:p w:rsidR="00E132D1" w:rsidRPr="00265405" w:rsidRDefault="00E132D1" w:rsidP="00C6290E">
      <w:pPr>
        <w:pStyle w:val="a5"/>
        <w:numPr>
          <w:ilvl w:val="0"/>
          <w:numId w:val="4"/>
        </w:numPr>
        <w:ind w:left="0"/>
        <w:rPr>
          <w:rFonts w:eastAsia="Times New Roman" w:cs="Times New Roman"/>
          <w:sz w:val="24"/>
          <w:szCs w:val="24"/>
          <w:lang w:eastAsia="ru-RU"/>
        </w:rPr>
      </w:pPr>
      <w:r w:rsidRPr="00265405">
        <w:rPr>
          <w:rFonts w:eastAsia="Times New Roman" w:cs="Times New Roman"/>
          <w:sz w:val="24"/>
          <w:szCs w:val="24"/>
          <w:lang w:eastAsia="ru-RU"/>
        </w:rPr>
        <w:t>обеспечение возможности беспрепятственного доступа аспирантам в аудитории, туалетные и другие помещения, а также их пребывания в указанных помещениях.</w:t>
      </w:r>
    </w:p>
    <w:p w:rsidR="00E132D1" w:rsidRPr="00265405" w:rsidRDefault="005069D9" w:rsidP="005069D9">
      <w:pPr>
        <w:ind w:firstLine="0"/>
        <w:rPr>
          <w:rFonts w:eastAsia="Times New Roman" w:cs="Times New Roman"/>
          <w:sz w:val="24"/>
          <w:szCs w:val="24"/>
          <w:lang w:eastAsia="ru-RU"/>
        </w:rPr>
      </w:pPr>
      <w:r w:rsidRPr="00265405">
        <w:rPr>
          <w:rFonts w:eastAsia="Times New Roman" w:cs="Times New Roman"/>
          <w:sz w:val="24"/>
          <w:szCs w:val="24"/>
          <w:lang w:eastAsia="ru-RU"/>
        </w:rPr>
        <w:t>4.3.</w:t>
      </w:r>
      <w:r w:rsidR="00E132D1" w:rsidRPr="00265405">
        <w:rPr>
          <w:rFonts w:eastAsia="Times New Roman" w:cs="Times New Roman"/>
          <w:sz w:val="24"/>
          <w:szCs w:val="24"/>
          <w:lang w:eastAsia="ru-RU"/>
        </w:rPr>
        <w:t xml:space="preserve">Все локальные нормативные акты </w:t>
      </w:r>
      <w:r w:rsidR="00575299" w:rsidRPr="00265405">
        <w:rPr>
          <w:rFonts w:eastAsia="Times New Roman" w:cs="Times New Roman"/>
          <w:sz w:val="24"/>
          <w:szCs w:val="24"/>
          <w:lang w:eastAsia="ru-RU"/>
        </w:rPr>
        <w:t xml:space="preserve">Института </w:t>
      </w:r>
      <w:r w:rsidR="00E132D1" w:rsidRPr="00265405">
        <w:rPr>
          <w:rFonts w:eastAsia="Times New Roman" w:cs="Times New Roman"/>
          <w:sz w:val="24"/>
          <w:szCs w:val="24"/>
          <w:lang w:eastAsia="ru-RU"/>
        </w:rPr>
        <w:t>по вопросам проведения государственной итоговой аттестации доводятся до сведения аспирантов с ограниченными возможностями здоровья в доступной для них форме.</w:t>
      </w:r>
    </w:p>
    <w:p w:rsidR="00E132D1" w:rsidRPr="00265405" w:rsidRDefault="005069D9" w:rsidP="005069D9">
      <w:pPr>
        <w:ind w:firstLine="0"/>
        <w:rPr>
          <w:rFonts w:eastAsia="Times New Roman" w:cs="Times New Roman"/>
          <w:sz w:val="24"/>
          <w:szCs w:val="24"/>
          <w:lang w:eastAsia="ru-RU"/>
        </w:rPr>
      </w:pPr>
      <w:r w:rsidRPr="00265405">
        <w:rPr>
          <w:rFonts w:eastAsia="Times New Roman" w:cs="Times New Roman"/>
          <w:sz w:val="24"/>
          <w:szCs w:val="24"/>
          <w:lang w:eastAsia="ru-RU"/>
        </w:rPr>
        <w:t>4.4.</w:t>
      </w:r>
      <w:r w:rsidR="00E132D1" w:rsidRPr="00265405">
        <w:rPr>
          <w:rFonts w:eastAsia="Times New Roman" w:cs="Times New Roman"/>
          <w:sz w:val="24"/>
          <w:szCs w:val="24"/>
          <w:lang w:eastAsia="ru-RU"/>
        </w:rPr>
        <w:t>По письменному заявлению аспирантов с ограниченными возможностями здоровья продолжительность сдачи обучающимся государственного аттестационного испытания может быть увеличена по отношению к установленной продолжительности его сдачи:</w:t>
      </w:r>
    </w:p>
    <w:p w:rsidR="009E26EE" w:rsidRPr="00265405" w:rsidRDefault="00E132D1" w:rsidP="00C6290E">
      <w:pPr>
        <w:pStyle w:val="a5"/>
        <w:numPr>
          <w:ilvl w:val="0"/>
          <w:numId w:val="5"/>
        </w:numPr>
        <w:ind w:firstLine="0"/>
        <w:rPr>
          <w:rFonts w:eastAsia="Times New Roman" w:cs="Times New Roman"/>
          <w:sz w:val="24"/>
          <w:szCs w:val="24"/>
          <w:lang w:eastAsia="ru-RU"/>
        </w:rPr>
      </w:pPr>
      <w:r w:rsidRPr="00265405">
        <w:rPr>
          <w:rFonts w:eastAsia="Times New Roman" w:cs="Times New Roman"/>
          <w:sz w:val="24"/>
          <w:szCs w:val="24"/>
          <w:lang w:eastAsia="ru-RU"/>
        </w:rPr>
        <w:t>продолжительность сдачи государственного экзамена, проводимого в письменной форме, – не более чем на 1,5 часа;</w:t>
      </w:r>
    </w:p>
    <w:p w:rsidR="009E26EE" w:rsidRPr="00265405" w:rsidRDefault="00E132D1" w:rsidP="00C6290E">
      <w:pPr>
        <w:pStyle w:val="a5"/>
        <w:numPr>
          <w:ilvl w:val="0"/>
          <w:numId w:val="5"/>
        </w:numPr>
        <w:ind w:firstLine="0"/>
        <w:rPr>
          <w:rFonts w:eastAsia="Times New Roman" w:cs="Times New Roman"/>
          <w:sz w:val="24"/>
          <w:szCs w:val="24"/>
          <w:lang w:eastAsia="ru-RU"/>
        </w:rPr>
      </w:pPr>
      <w:r w:rsidRPr="00265405">
        <w:rPr>
          <w:rFonts w:eastAsia="Times New Roman" w:cs="Times New Roman"/>
          <w:sz w:val="24"/>
          <w:szCs w:val="24"/>
          <w:lang w:eastAsia="ru-RU"/>
        </w:rPr>
        <w:t>продолжительность подготовки обучающегося к ответу на государственном экзамене, проводимом в устной форме, – не более чем на 0,3 часа;</w:t>
      </w:r>
    </w:p>
    <w:p w:rsidR="00E132D1" w:rsidRPr="00265405" w:rsidRDefault="00E132D1" w:rsidP="00C6290E">
      <w:pPr>
        <w:pStyle w:val="a5"/>
        <w:numPr>
          <w:ilvl w:val="0"/>
          <w:numId w:val="5"/>
        </w:numPr>
        <w:ind w:firstLine="0"/>
        <w:rPr>
          <w:rFonts w:eastAsia="Times New Roman" w:cs="Times New Roman"/>
          <w:sz w:val="24"/>
          <w:szCs w:val="24"/>
          <w:lang w:eastAsia="ru-RU"/>
        </w:rPr>
      </w:pPr>
      <w:r w:rsidRPr="00265405">
        <w:rPr>
          <w:rFonts w:eastAsia="Times New Roman" w:cs="Times New Roman"/>
          <w:sz w:val="24"/>
          <w:szCs w:val="24"/>
          <w:lang w:eastAsia="ru-RU"/>
        </w:rPr>
        <w:t>продолжительность выступления аспиранта</w:t>
      </w:r>
      <w:r w:rsidR="005665AE" w:rsidRPr="00265405">
        <w:rPr>
          <w:rFonts w:eastAsia="Times New Roman" w:cs="Times New Roman"/>
          <w:sz w:val="24"/>
          <w:szCs w:val="24"/>
          <w:lang w:eastAsia="ru-RU"/>
        </w:rPr>
        <w:t xml:space="preserve"> </w:t>
      </w:r>
      <w:r w:rsidRPr="00265405">
        <w:rPr>
          <w:rFonts w:eastAsia="Times New Roman" w:cs="Times New Roman"/>
          <w:sz w:val="24"/>
          <w:szCs w:val="24"/>
          <w:lang w:eastAsia="ru-RU"/>
        </w:rPr>
        <w:t>при представлении научного доклада об основных результатах подготовленной научно-квалификационной работы (диссертации) на соискание ученой степени кандидата наук (далее – научно-квалификационная работа) – не более чем на 0,4 часа.</w:t>
      </w:r>
    </w:p>
    <w:p w:rsidR="00E132D1" w:rsidRPr="00265405" w:rsidRDefault="005069D9" w:rsidP="005069D9">
      <w:pPr>
        <w:ind w:firstLine="0"/>
        <w:rPr>
          <w:rFonts w:eastAsia="Times New Roman" w:cs="Times New Roman"/>
          <w:sz w:val="24"/>
          <w:szCs w:val="24"/>
          <w:lang w:eastAsia="ru-RU"/>
        </w:rPr>
      </w:pPr>
      <w:r w:rsidRPr="00265405">
        <w:rPr>
          <w:rFonts w:eastAsia="Times New Roman" w:cs="Times New Roman"/>
          <w:sz w:val="24"/>
          <w:szCs w:val="24"/>
          <w:lang w:eastAsia="ru-RU"/>
        </w:rPr>
        <w:t>4.5.</w:t>
      </w:r>
      <w:r w:rsidR="00E132D1" w:rsidRPr="00265405">
        <w:rPr>
          <w:rFonts w:eastAsia="Times New Roman" w:cs="Times New Roman"/>
          <w:sz w:val="24"/>
          <w:szCs w:val="24"/>
          <w:lang w:eastAsia="ru-RU"/>
        </w:rPr>
        <w:t xml:space="preserve">В зависимости от индивидуальных особенностей аспирантов с ограниченными возможностями здоровья </w:t>
      </w:r>
      <w:r w:rsidR="009E26EE" w:rsidRPr="00265405">
        <w:rPr>
          <w:rFonts w:eastAsia="Times New Roman" w:cs="Times New Roman"/>
          <w:sz w:val="24"/>
          <w:szCs w:val="24"/>
          <w:lang w:eastAsia="ru-RU"/>
        </w:rPr>
        <w:t xml:space="preserve">Институт </w:t>
      </w:r>
      <w:r w:rsidR="00E132D1" w:rsidRPr="00265405">
        <w:rPr>
          <w:rFonts w:eastAsia="Times New Roman" w:cs="Times New Roman"/>
          <w:sz w:val="24"/>
          <w:szCs w:val="24"/>
          <w:lang w:eastAsia="ru-RU"/>
        </w:rPr>
        <w:t>обеспечивает выполнение следующих требований при проведении государственного аттестационного испытания:</w:t>
      </w:r>
    </w:p>
    <w:p w:rsidR="00E132D1" w:rsidRPr="00265405" w:rsidRDefault="00E132D1" w:rsidP="009E26EE">
      <w:pPr>
        <w:pStyle w:val="a5"/>
        <w:ind w:left="709" w:firstLine="0"/>
        <w:jc w:val="left"/>
        <w:rPr>
          <w:rFonts w:eastAsia="Times New Roman" w:cs="Times New Roman"/>
          <w:sz w:val="24"/>
          <w:szCs w:val="24"/>
          <w:lang w:eastAsia="ru-RU"/>
        </w:rPr>
      </w:pPr>
      <w:r w:rsidRPr="00265405">
        <w:rPr>
          <w:rFonts w:eastAsia="Times New Roman" w:cs="Times New Roman"/>
          <w:sz w:val="24"/>
          <w:szCs w:val="24"/>
          <w:lang w:eastAsia="ru-RU"/>
        </w:rPr>
        <w:t>а) для слепых:</w:t>
      </w:r>
    </w:p>
    <w:p w:rsidR="009E26EE" w:rsidRPr="00265405" w:rsidRDefault="00E132D1" w:rsidP="00C6290E">
      <w:pPr>
        <w:pStyle w:val="a5"/>
        <w:numPr>
          <w:ilvl w:val="0"/>
          <w:numId w:val="6"/>
        </w:numPr>
        <w:ind w:firstLine="0"/>
        <w:rPr>
          <w:rFonts w:eastAsia="Times New Roman" w:cs="Times New Roman"/>
          <w:sz w:val="24"/>
          <w:szCs w:val="24"/>
          <w:lang w:eastAsia="ru-RU"/>
        </w:rPr>
      </w:pPr>
      <w:r w:rsidRPr="00265405">
        <w:rPr>
          <w:rFonts w:eastAsia="Times New Roman" w:cs="Times New Roman"/>
          <w:sz w:val="24"/>
          <w:szCs w:val="24"/>
          <w:lang w:eastAsia="ru-RU"/>
        </w:rPr>
        <w:t>задания и иные материалы для сдачи государственного аттестационного испытания зачитываются ассистентом;</w:t>
      </w:r>
    </w:p>
    <w:p w:rsidR="00E132D1" w:rsidRPr="00265405" w:rsidRDefault="003113F6" w:rsidP="00C6290E">
      <w:pPr>
        <w:pStyle w:val="a5"/>
        <w:numPr>
          <w:ilvl w:val="0"/>
          <w:numId w:val="6"/>
        </w:numPr>
        <w:ind w:firstLine="0"/>
        <w:rPr>
          <w:rFonts w:eastAsia="Times New Roman" w:cs="Times New Roman"/>
          <w:i/>
          <w:sz w:val="24"/>
          <w:szCs w:val="24"/>
          <w:lang w:eastAsia="ru-RU"/>
        </w:rPr>
      </w:pPr>
      <w:r w:rsidRPr="00265405">
        <w:rPr>
          <w:rFonts w:eastAsia="Times New Roman" w:cs="Times New Roman"/>
          <w:sz w:val="24"/>
          <w:szCs w:val="24"/>
          <w:lang w:eastAsia="ru-RU"/>
        </w:rPr>
        <w:t>ответы</w:t>
      </w:r>
      <w:r w:rsidR="00C32EB0" w:rsidRPr="00265405">
        <w:rPr>
          <w:rFonts w:eastAsia="Times New Roman" w:cs="Times New Roman"/>
          <w:sz w:val="24"/>
          <w:szCs w:val="24"/>
          <w:lang w:eastAsia="ru-RU"/>
        </w:rPr>
        <w:t xml:space="preserve"> на </w:t>
      </w:r>
      <w:r w:rsidR="00E132D1" w:rsidRPr="00265405">
        <w:rPr>
          <w:rFonts w:eastAsia="Times New Roman" w:cs="Times New Roman"/>
          <w:sz w:val="24"/>
          <w:szCs w:val="24"/>
          <w:lang w:eastAsia="ru-RU"/>
        </w:rPr>
        <w:t>письменные задания надиктовываются</w:t>
      </w:r>
      <w:r w:rsidR="00575299" w:rsidRPr="00265405">
        <w:rPr>
          <w:rFonts w:eastAsia="Times New Roman" w:cs="Times New Roman"/>
          <w:sz w:val="24"/>
          <w:szCs w:val="24"/>
          <w:lang w:eastAsia="ru-RU"/>
        </w:rPr>
        <w:t xml:space="preserve"> </w:t>
      </w:r>
      <w:r w:rsidR="009E26EE" w:rsidRPr="00265405">
        <w:rPr>
          <w:rFonts w:eastAsia="Times New Roman" w:cs="Times New Roman"/>
          <w:sz w:val="24"/>
          <w:szCs w:val="24"/>
          <w:lang w:eastAsia="ru-RU"/>
        </w:rPr>
        <w:t xml:space="preserve">аспирантом </w:t>
      </w:r>
      <w:r w:rsidR="00E132D1" w:rsidRPr="00265405">
        <w:rPr>
          <w:rFonts w:eastAsia="Times New Roman" w:cs="Times New Roman"/>
          <w:sz w:val="24"/>
          <w:szCs w:val="24"/>
          <w:lang w:eastAsia="ru-RU"/>
        </w:rPr>
        <w:t>ассистенту;</w:t>
      </w:r>
    </w:p>
    <w:p w:rsidR="00E132D1" w:rsidRPr="00265405" w:rsidRDefault="00E132D1" w:rsidP="009E26EE">
      <w:pPr>
        <w:pStyle w:val="a5"/>
        <w:ind w:left="0"/>
        <w:jc w:val="left"/>
        <w:rPr>
          <w:rFonts w:eastAsia="Times New Roman" w:cs="Times New Roman"/>
          <w:sz w:val="24"/>
          <w:szCs w:val="24"/>
          <w:lang w:eastAsia="ru-RU"/>
        </w:rPr>
      </w:pPr>
      <w:r w:rsidRPr="00265405">
        <w:rPr>
          <w:rFonts w:eastAsia="Times New Roman" w:cs="Times New Roman"/>
          <w:sz w:val="24"/>
          <w:szCs w:val="24"/>
          <w:lang w:eastAsia="ru-RU"/>
        </w:rPr>
        <w:t>б) для слабовидящих:</w:t>
      </w:r>
    </w:p>
    <w:p w:rsidR="009E26EE" w:rsidRPr="00265405" w:rsidRDefault="00E132D1" w:rsidP="00C6290E">
      <w:pPr>
        <w:pStyle w:val="a5"/>
        <w:numPr>
          <w:ilvl w:val="0"/>
          <w:numId w:val="7"/>
        </w:numPr>
        <w:ind w:firstLine="0"/>
        <w:rPr>
          <w:rFonts w:eastAsia="Times New Roman" w:cs="Times New Roman"/>
          <w:sz w:val="24"/>
          <w:szCs w:val="24"/>
          <w:lang w:eastAsia="ru-RU"/>
        </w:rPr>
      </w:pPr>
      <w:r w:rsidRPr="00265405">
        <w:rPr>
          <w:rFonts w:eastAsia="Times New Roman" w:cs="Times New Roman"/>
          <w:sz w:val="24"/>
          <w:szCs w:val="24"/>
          <w:lang w:eastAsia="ru-RU"/>
        </w:rPr>
        <w:t>задания и иные материалы для сдачи государственного аттестационного испытания оформляются увеличенным шрифтом;</w:t>
      </w:r>
    </w:p>
    <w:p w:rsidR="009E26EE" w:rsidRPr="00265405" w:rsidRDefault="00E132D1" w:rsidP="00C6290E">
      <w:pPr>
        <w:pStyle w:val="a5"/>
        <w:numPr>
          <w:ilvl w:val="0"/>
          <w:numId w:val="7"/>
        </w:numPr>
        <w:ind w:firstLine="0"/>
        <w:rPr>
          <w:rFonts w:eastAsia="Times New Roman" w:cs="Times New Roman"/>
          <w:sz w:val="24"/>
          <w:szCs w:val="24"/>
          <w:lang w:eastAsia="ru-RU"/>
        </w:rPr>
      </w:pPr>
      <w:r w:rsidRPr="00265405">
        <w:rPr>
          <w:rFonts w:eastAsia="Times New Roman" w:cs="Times New Roman"/>
          <w:sz w:val="24"/>
          <w:szCs w:val="24"/>
          <w:lang w:eastAsia="ru-RU"/>
        </w:rPr>
        <w:t>обеспечивается индивидуальное равномерное освещение не менее 300 люкс;</w:t>
      </w:r>
    </w:p>
    <w:p w:rsidR="00E132D1" w:rsidRPr="00265405" w:rsidRDefault="00E132D1" w:rsidP="00C6290E">
      <w:pPr>
        <w:pStyle w:val="a5"/>
        <w:numPr>
          <w:ilvl w:val="0"/>
          <w:numId w:val="7"/>
        </w:numPr>
        <w:ind w:firstLine="0"/>
        <w:rPr>
          <w:rFonts w:eastAsia="Times New Roman" w:cs="Times New Roman"/>
          <w:sz w:val="24"/>
          <w:szCs w:val="24"/>
          <w:lang w:eastAsia="ru-RU"/>
        </w:rPr>
      </w:pPr>
      <w:r w:rsidRPr="00265405">
        <w:rPr>
          <w:rFonts w:eastAsia="Times New Roman" w:cs="Times New Roman"/>
          <w:sz w:val="24"/>
          <w:szCs w:val="24"/>
          <w:lang w:eastAsia="ru-RU"/>
        </w:rPr>
        <w:t xml:space="preserve">при необходимости аспиранту предоставляется увеличивающее устройство, допускается использование увеличивающих устройств, имеющихся у </w:t>
      </w:r>
      <w:r w:rsidR="009E26EE" w:rsidRPr="00265405">
        <w:rPr>
          <w:rFonts w:eastAsia="Times New Roman" w:cs="Times New Roman"/>
          <w:sz w:val="24"/>
          <w:szCs w:val="24"/>
          <w:lang w:eastAsia="ru-RU"/>
        </w:rPr>
        <w:t>аспиранта</w:t>
      </w:r>
      <w:r w:rsidRPr="00265405">
        <w:rPr>
          <w:rFonts w:eastAsia="Times New Roman" w:cs="Times New Roman"/>
          <w:sz w:val="24"/>
          <w:szCs w:val="24"/>
          <w:lang w:eastAsia="ru-RU"/>
        </w:rPr>
        <w:t>;</w:t>
      </w:r>
    </w:p>
    <w:p w:rsidR="00E132D1" w:rsidRPr="00265405" w:rsidRDefault="00E132D1" w:rsidP="009E26EE">
      <w:pPr>
        <w:pStyle w:val="a5"/>
        <w:ind w:left="0"/>
        <w:jc w:val="left"/>
        <w:rPr>
          <w:rFonts w:eastAsia="Times New Roman" w:cs="Times New Roman"/>
          <w:sz w:val="24"/>
          <w:szCs w:val="24"/>
          <w:lang w:eastAsia="ru-RU"/>
        </w:rPr>
      </w:pPr>
      <w:r w:rsidRPr="00265405">
        <w:rPr>
          <w:rFonts w:eastAsia="Times New Roman" w:cs="Times New Roman"/>
          <w:sz w:val="24"/>
          <w:szCs w:val="24"/>
          <w:lang w:eastAsia="ru-RU"/>
        </w:rPr>
        <w:t>в) для глухих и слабослышащих, с тяжелыми нарушениями речи:</w:t>
      </w:r>
    </w:p>
    <w:p w:rsidR="009E26EE" w:rsidRPr="00265405" w:rsidRDefault="00E132D1" w:rsidP="00C6290E">
      <w:pPr>
        <w:pStyle w:val="a5"/>
        <w:numPr>
          <w:ilvl w:val="0"/>
          <w:numId w:val="8"/>
        </w:numPr>
        <w:ind w:firstLine="0"/>
        <w:rPr>
          <w:rFonts w:eastAsia="Times New Roman" w:cs="Times New Roman"/>
          <w:sz w:val="24"/>
          <w:szCs w:val="24"/>
          <w:lang w:eastAsia="ru-RU"/>
        </w:rPr>
      </w:pPr>
      <w:r w:rsidRPr="00265405">
        <w:rPr>
          <w:rFonts w:eastAsia="Times New Roman" w:cs="Times New Roman"/>
          <w:sz w:val="24"/>
          <w:szCs w:val="24"/>
          <w:lang w:eastAsia="ru-RU"/>
        </w:rPr>
        <w:t>обеспечивается наличие звукоусиливающей аппаратуры коллективного пользования, при необходимости аспиранту предоставляется звукоусиливающая аппаратура индивидуального пользования;</w:t>
      </w:r>
    </w:p>
    <w:p w:rsidR="00E132D1" w:rsidRPr="00265405" w:rsidRDefault="00E132D1" w:rsidP="00C6290E">
      <w:pPr>
        <w:pStyle w:val="a5"/>
        <w:numPr>
          <w:ilvl w:val="0"/>
          <w:numId w:val="8"/>
        </w:numPr>
        <w:ind w:firstLine="0"/>
        <w:rPr>
          <w:rFonts w:eastAsia="Times New Roman" w:cs="Times New Roman"/>
          <w:sz w:val="24"/>
          <w:szCs w:val="24"/>
          <w:lang w:eastAsia="ru-RU"/>
        </w:rPr>
      </w:pPr>
      <w:r w:rsidRPr="00265405">
        <w:rPr>
          <w:rFonts w:eastAsia="Times New Roman" w:cs="Times New Roman"/>
          <w:sz w:val="24"/>
          <w:szCs w:val="24"/>
          <w:lang w:eastAsia="ru-RU"/>
        </w:rPr>
        <w:t>по  желанию</w:t>
      </w:r>
      <w:r w:rsidR="009E26EE" w:rsidRPr="00265405">
        <w:rPr>
          <w:rFonts w:eastAsia="Times New Roman" w:cs="Times New Roman"/>
          <w:sz w:val="24"/>
          <w:szCs w:val="24"/>
          <w:lang w:eastAsia="ru-RU"/>
        </w:rPr>
        <w:t xml:space="preserve"> аспирант</w:t>
      </w:r>
      <w:r w:rsidR="003113F6" w:rsidRPr="00265405">
        <w:rPr>
          <w:rFonts w:eastAsia="Times New Roman" w:cs="Times New Roman"/>
          <w:sz w:val="24"/>
          <w:szCs w:val="24"/>
          <w:lang w:eastAsia="ru-RU"/>
        </w:rPr>
        <w:t xml:space="preserve">а </w:t>
      </w:r>
      <w:r w:rsidRPr="00265405">
        <w:rPr>
          <w:rFonts w:eastAsia="Times New Roman" w:cs="Times New Roman"/>
          <w:sz w:val="24"/>
          <w:szCs w:val="24"/>
          <w:lang w:eastAsia="ru-RU"/>
        </w:rPr>
        <w:t>государственные аттестационные испытания проводятся в письменной форме;</w:t>
      </w:r>
    </w:p>
    <w:p w:rsidR="00E132D1" w:rsidRPr="00265405" w:rsidRDefault="00E132D1" w:rsidP="009E26EE">
      <w:pPr>
        <w:pStyle w:val="a5"/>
        <w:ind w:left="0"/>
        <w:rPr>
          <w:rFonts w:eastAsia="Times New Roman" w:cs="Times New Roman"/>
          <w:sz w:val="24"/>
          <w:szCs w:val="24"/>
          <w:lang w:eastAsia="ru-RU"/>
        </w:rPr>
      </w:pPr>
      <w:r w:rsidRPr="00265405">
        <w:rPr>
          <w:rFonts w:eastAsia="Times New Roman" w:cs="Times New Roman"/>
          <w:sz w:val="24"/>
          <w:szCs w:val="24"/>
          <w:lang w:eastAsia="ru-RU"/>
        </w:rPr>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9E26EE" w:rsidRPr="00265405" w:rsidRDefault="00E132D1" w:rsidP="00C6290E">
      <w:pPr>
        <w:pStyle w:val="a5"/>
        <w:numPr>
          <w:ilvl w:val="0"/>
          <w:numId w:val="9"/>
        </w:numPr>
        <w:ind w:left="0" w:firstLine="0"/>
        <w:rPr>
          <w:rFonts w:eastAsia="Times New Roman" w:cs="Times New Roman"/>
          <w:sz w:val="24"/>
          <w:szCs w:val="24"/>
          <w:lang w:eastAsia="ru-RU"/>
        </w:rPr>
      </w:pPr>
      <w:r w:rsidRPr="00265405">
        <w:rPr>
          <w:rFonts w:eastAsia="Times New Roman" w:cs="Times New Roman"/>
          <w:sz w:val="24"/>
          <w:szCs w:val="24"/>
          <w:lang w:eastAsia="ru-RU"/>
        </w:rPr>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E132D1" w:rsidRPr="00265405" w:rsidRDefault="00921CD3" w:rsidP="00C6290E">
      <w:pPr>
        <w:pStyle w:val="a5"/>
        <w:numPr>
          <w:ilvl w:val="0"/>
          <w:numId w:val="9"/>
        </w:numPr>
        <w:ind w:left="0" w:firstLine="0"/>
        <w:rPr>
          <w:rFonts w:eastAsia="Times New Roman" w:cs="Times New Roman"/>
          <w:sz w:val="24"/>
          <w:szCs w:val="24"/>
          <w:lang w:eastAsia="ru-RU"/>
        </w:rPr>
      </w:pPr>
      <w:r w:rsidRPr="00265405">
        <w:rPr>
          <w:rFonts w:eastAsia="Times New Roman" w:cs="Times New Roman"/>
          <w:sz w:val="24"/>
          <w:szCs w:val="24"/>
          <w:lang w:eastAsia="ru-RU"/>
        </w:rPr>
        <w:t xml:space="preserve">по </w:t>
      </w:r>
      <w:r w:rsidR="00E132D1" w:rsidRPr="00265405">
        <w:rPr>
          <w:rFonts w:eastAsia="Times New Roman" w:cs="Times New Roman"/>
          <w:sz w:val="24"/>
          <w:szCs w:val="24"/>
          <w:lang w:eastAsia="ru-RU"/>
        </w:rPr>
        <w:t>желанию</w:t>
      </w:r>
      <w:r w:rsidR="009E26EE" w:rsidRPr="00265405">
        <w:rPr>
          <w:rFonts w:eastAsia="Times New Roman" w:cs="Times New Roman"/>
          <w:sz w:val="24"/>
          <w:szCs w:val="24"/>
          <w:lang w:eastAsia="ru-RU"/>
        </w:rPr>
        <w:t xml:space="preserve"> аспиранта</w:t>
      </w:r>
      <w:r w:rsidR="00E132D1" w:rsidRPr="00265405">
        <w:rPr>
          <w:rFonts w:eastAsia="Times New Roman" w:cs="Times New Roman"/>
          <w:sz w:val="24"/>
          <w:szCs w:val="24"/>
          <w:lang w:eastAsia="ru-RU"/>
        </w:rPr>
        <w:t xml:space="preserve"> государственные аттест</w:t>
      </w:r>
      <w:r w:rsidR="009E26EE" w:rsidRPr="00265405">
        <w:rPr>
          <w:rFonts w:eastAsia="Times New Roman" w:cs="Times New Roman"/>
          <w:sz w:val="24"/>
          <w:szCs w:val="24"/>
          <w:lang w:eastAsia="ru-RU"/>
        </w:rPr>
        <w:t>ационные испытания проводятся в</w:t>
      </w:r>
      <w:r w:rsidR="00E132D1" w:rsidRPr="00265405">
        <w:rPr>
          <w:rFonts w:eastAsia="Times New Roman" w:cs="Times New Roman"/>
          <w:sz w:val="24"/>
          <w:szCs w:val="24"/>
          <w:lang w:eastAsia="ru-RU"/>
        </w:rPr>
        <w:t xml:space="preserve"> устной форме.</w:t>
      </w:r>
    </w:p>
    <w:p w:rsidR="00E132D1" w:rsidRPr="00265405" w:rsidRDefault="005069D9" w:rsidP="005069D9">
      <w:pPr>
        <w:ind w:firstLine="0"/>
        <w:rPr>
          <w:rFonts w:eastAsia="Times New Roman" w:cs="Times New Roman"/>
          <w:sz w:val="24"/>
          <w:szCs w:val="24"/>
          <w:lang w:eastAsia="ru-RU"/>
        </w:rPr>
      </w:pPr>
      <w:r w:rsidRPr="00265405">
        <w:rPr>
          <w:rFonts w:eastAsia="Times New Roman" w:cs="Times New Roman"/>
          <w:sz w:val="24"/>
          <w:szCs w:val="24"/>
          <w:lang w:eastAsia="ru-RU"/>
        </w:rPr>
        <w:lastRenderedPageBreak/>
        <w:t>4.6.</w:t>
      </w:r>
      <w:r w:rsidR="00E132D1" w:rsidRPr="00265405">
        <w:rPr>
          <w:rFonts w:eastAsia="Times New Roman" w:cs="Times New Roman"/>
          <w:sz w:val="24"/>
          <w:szCs w:val="24"/>
          <w:lang w:eastAsia="ru-RU"/>
        </w:rPr>
        <w:t>Аспирант</w:t>
      </w:r>
      <w:r w:rsidR="00C62F86" w:rsidRPr="00265405">
        <w:rPr>
          <w:rFonts w:eastAsia="Times New Roman" w:cs="Times New Roman"/>
          <w:sz w:val="24"/>
          <w:szCs w:val="24"/>
          <w:lang w:eastAsia="ru-RU"/>
        </w:rPr>
        <w:t>о</w:t>
      </w:r>
      <w:r w:rsidR="00E132D1" w:rsidRPr="00265405">
        <w:rPr>
          <w:rFonts w:eastAsia="Times New Roman" w:cs="Times New Roman"/>
          <w:sz w:val="24"/>
          <w:szCs w:val="24"/>
          <w:lang w:eastAsia="ru-RU"/>
        </w:rPr>
        <w:t xml:space="preserve"> с ограниченными возможностями здоровья не позднее, чем за 3 месяца до начала проведения государственной итоговой аттестации подает</w:t>
      </w:r>
      <w:r w:rsidR="00921CD3" w:rsidRPr="00265405">
        <w:rPr>
          <w:rFonts w:eastAsia="Times New Roman" w:cs="Times New Roman"/>
          <w:sz w:val="24"/>
          <w:szCs w:val="24"/>
          <w:lang w:eastAsia="ru-RU"/>
        </w:rPr>
        <w:t>ся</w:t>
      </w:r>
      <w:r w:rsidR="00E132D1" w:rsidRPr="00265405">
        <w:rPr>
          <w:rFonts w:eastAsia="Times New Roman" w:cs="Times New Roman"/>
          <w:sz w:val="24"/>
          <w:szCs w:val="24"/>
          <w:lang w:eastAsia="ru-RU"/>
        </w:rPr>
        <w:t xml:space="preserve">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аспиранта индивидуальных особенностей (при от</w:t>
      </w:r>
      <w:r w:rsidR="009E26EE" w:rsidRPr="00265405">
        <w:rPr>
          <w:rFonts w:eastAsia="Times New Roman" w:cs="Times New Roman"/>
          <w:sz w:val="24"/>
          <w:szCs w:val="24"/>
          <w:lang w:eastAsia="ru-RU"/>
        </w:rPr>
        <w:t>сутствии указанных документов в</w:t>
      </w:r>
      <w:r w:rsidR="00E132D1" w:rsidRPr="00265405">
        <w:rPr>
          <w:rFonts w:eastAsia="Times New Roman" w:cs="Times New Roman"/>
          <w:sz w:val="24"/>
          <w:szCs w:val="24"/>
          <w:lang w:eastAsia="ru-RU"/>
        </w:rPr>
        <w:t xml:space="preserve"> Институте).</w:t>
      </w:r>
    </w:p>
    <w:p w:rsidR="00E132D1" w:rsidRPr="00265405" w:rsidRDefault="005069D9" w:rsidP="005069D9">
      <w:pPr>
        <w:ind w:firstLine="0"/>
        <w:rPr>
          <w:rFonts w:eastAsia="Times New Roman" w:cs="Times New Roman"/>
          <w:sz w:val="24"/>
          <w:szCs w:val="24"/>
          <w:lang w:eastAsia="ru-RU"/>
        </w:rPr>
      </w:pPr>
      <w:r w:rsidRPr="00265405">
        <w:rPr>
          <w:rFonts w:eastAsia="Times New Roman" w:cs="Times New Roman"/>
          <w:sz w:val="24"/>
          <w:szCs w:val="24"/>
          <w:lang w:eastAsia="ru-RU"/>
        </w:rPr>
        <w:t>4.7.</w:t>
      </w:r>
      <w:r w:rsidR="00E132D1" w:rsidRPr="00265405">
        <w:rPr>
          <w:rFonts w:eastAsia="Times New Roman" w:cs="Times New Roman"/>
          <w:sz w:val="24"/>
          <w:szCs w:val="24"/>
          <w:lang w:eastAsia="ru-RU"/>
        </w:rPr>
        <w:t>В заявлении аспирант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D62213" w:rsidRPr="00265405" w:rsidRDefault="00D62213">
      <w:pPr>
        <w:ind w:firstLine="0"/>
        <w:jc w:val="center"/>
        <w:rPr>
          <w:sz w:val="24"/>
          <w:szCs w:val="24"/>
        </w:rPr>
      </w:pPr>
      <w:r w:rsidRPr="00265405">
        <w:rPr>
          <w:sz w:val="24"/>
          <w:szCs w:val="24"/>
        </w:rPr>
        <w:br w:type="page"/>
      </w:r>
    </w:p>
    <w:p w:rsidR="00874146" w:rsidRPr="00265405" w:rsidRDefault="00874146" w:rsidP="006D3CDB">
      <w:pPr>
        <w:pStyle w:val="2"/>
        <w:rPr>
          <w:sz w:val="24"/>
          <w:szCs w:val="24"/>
        </w:rPr>
      </w:pPr>
      <w:bookmarkStart w:id="2" w:name="_Toc447519480"/>
      <w:r w:rsidRPr="00265405">
        <w:rPr>
          <w:b w:val="0"/>
          <w:sz w:val="24"/>
          <w:szCs w:val="24"/>
        </w:rPr>
        <w:lastRenderedPageBreak/>
        <w:t>При</w:t>
      </w:r>
      <w:r w:rsidRPr="00265405">
        <w:rPr>
          <w:sz w:val="24"/>
          <w:szCs w:val="24"/>
        </w:rPr>
        <w:t>ложение 1</w:t>
      </w:r>
      <w:bookmarkEnd w:id="2"/>
    </w:p>
    <w:p w:rsidR="00D54804" w:rsidRPr="00265405" w:rsidRDefault="004E125B" w:rsidP="004E125B">
      <w:pPr>
        <w:jc w:val="center"/>
        <w:rPr>
          <w:sz w:val="22"/>
        </w:rPr>
      </w:pPr>
      <w:r w:rsidRPr="00265405">
        <w:rPr>
          <w:sz w:val="22"/>
        </w:rPr>
        <w:t xml:space="preserve">ОБРАЗЕЦ ПРОТОКОЛА </w:t>
      </w:r>
    </w:p>
    <w:p w:rsidR="00B70103" w:rsidRPr="00265405" w:rsidRDefault="004E125B" w:rsidP="004E125B">
      <w:pPr>
        <w:jc w:val="center"/>
        <w:rPr>
          <w:rFonts w:cs="Times New Roman"/>
          <w:color w:val="000000"/>
          <w:sz w:val="22"/>
        </w:rPr>
      </w:pPr>
      <w:r w:rsidRPr="00265405">
        <w:rPr>
          <w:sz w:val="22"/>
        </w:rPr>
        <w:t>ПО</w:t>
      </w:r>
      <w:r w:rsidR="007A76D1" w:rsidRPr="00265405">
        <w:rPr>
          <w:sz w:val="22"/>
        </w:rPr>
        <w:t xml:space="preserve"> </w:t>
      </w:r>
      <w:r w:rsidRPr="00265405">
        <w:rPr>
          <w:rFonts w:cs="Times New Roman"/>
          <w:color w:val="000000"/>
          <w:sz w:val="22"/>
        </w:rPr>
        <w:t>ПРИЕМУ ГОСУДАРСТВЕННОГО ЭКЗАМЕНА</w:t>
      </w:r>
    </w:p>
    <w:p w:rsidR="00B70103" w:rsidRPr="00265405" w:rsidRDefault="00B70103" w:rsidP="00B70103">
      <w:pPr>
        <w:ind w:firstLine="0"/>
        <w:jc w:val="center"/>
        <w:rPr>
          <w:rFonts w:cs="Times New Roman"/>
          <w:b/>
          <w:bCs/>
          <w:color w:val="000000"/>
          <w:sz w:val="22"/>
        </w:rPr>
      </w:pPr>
    </w:p>
    <w:p w:rsidR="00B70103" w:rsidRPr="00265405" w:rsidRDefault="00B70103" w:rsidP="00B70103">
      <w:pPr>
        <w:ind w:firstLine="0"/>
        <w:jc w:val="center"/>
        <w:rPr>
          <w:rFonts w:cs="Times New Roman"/>
          <w:bCs/>
          <w:color w:val="000000"/>
          <w:sz w:val="22"/>
        </w:rPr>
      </w:pPr>
      <w:r w:rsidRPr="00265405">
        <w:rPr>
          <w:rFonts w:cs="Times New Roman"/>
          <w:bCs/>
          <w:color w:val="000000"/>
          <w:sz w:val="22"/>
        </w:rPr>
        <w:t>ПРОТОКОЛ № ____</w:t>
      </w:r>
    </w:p>
    <w:p w:rsidR="00B70103" w:rsidRPr="00265405" w:rsidRDefault="00B70103" w:rsidP="00B70103">
      <w:pPr>
        <w:ind w:firstLine="0"/>
        <w:jc w:val="center"/>
        <w:rPr>
          <w:rFonts w:cs="Times New Roman"/>
          <w:bCs/>
          <w:color w:val="000000"/>
          <w:sz w:val="22"/>
        </w:rPr>
      </w:pPr>
      <w:r w:rsidRPr="00265405">
        <w:rPr>
          <w:rFonts w:cs="Times New Roman"/>
          <w:bCs/>
          <w:color w:val="000000"/>
          <w:sz w:val="22"/>
        </w:rPr>
        <w:t>заседания государственной экзаменационной комиссии</w:t>
      </w:r>
    </w:p>
    <w:p w:rsidR="00B70103" w:rsidRPr="00265405" w:rsidRDefault="00265405" w:rsidP="00B70103">
      <w:pPr>
        <w:ind w:firstLine="0"/>
        <w:jc w:val="center"/>
        <w:rPr>
          <w:rFonts w:cs="Times New Roman"/>
          <w:color w:val="000000"/>
          <w:sz w:val="22"/>
        </w:rPr>
      </w:pPr>
      <w:r w:rsidRPr="00265405">
        <w:rPr>
          <w:rFonts w:cs="Times New Roman"/>
          <w:color w:val="000000"/>
          <w:sz w:val="22"/>
        </w:rPr>
        <w:t xml:space="preserve">                                                                                                              </w:t>
      </w:r>
      <w:r>
        <w:rPr>
          <w:rFonts w:cs="Times New Roman"/>
          <w:color w:val="000000"/>
          <w:sz w:val="22"/>
        </w:rPr>
        <w:t xml:space="preserve">                     </w:t>
      </w:r>
      <w:r w:rsidRPr="00265405">
        <w:rPr>
          <w:rFonts w:cs="Times New Roman"/>
          <w:color w:val="000000"/>
          <w:sz w:val="22"/>
        </w:rPr>
        <w:t xml:space="preserve">    </w:t>
      </w:r>
      <w:r w:rsidR="00B70103" w:rsidRPr="00265405">
        <w:rPr>
          <w:rFonts w:cs="Times New Roman"/>
          <w:color w:val="000000"/>
          <w:sz w:val="22"/>
        </w:rPr>
        <w:t>«__» ______20__ г.</w:t>
      </w:r>
    </w:p>
    <w:p w:rsidR="00B70103" w:rsidRPr="00265405" w:rsidRDefault="00265405" w:rsidP="00B70103">
      <w:pPr>
        <w:ind w:firstLine="0"/>
        <w:jc w:val="center"/>
        <w:rPr>
          <w:rFonts w:eastAsia="Times New Roman" w:cs="Times New Roman"/>
          <w:sz w:val="22"/>
          <w:u w:val="single"/>
          <w:lang w:eastAsia="ru-RU"/>
        </w:rPr>
      </w:pPr>
      <w:r>
        <w:rPr>
          <w:rFonts w:eastAsia="Times New Roman" w:cs="Times New Roman"/>
          <w:sz w:val="22"/>
          <w:u w:val="single"/>
          <w:lang w:eastAsia="ru-RU"/>
        </w:rPr>
        <w:t>п</w:t>
      </w:r>
      <w:r w:rsidR="00B70103" w:rsidRPr="00265405">
        <w:rPr>
          <w:rFonts w:eastAsia="Times New Roman" w:cs="Times New Roman"/>
          <w:sz w:val="22"/>
          <w:u w:val="single"/>
          <w:lang w:eastAsia="ru-RU"/>
        </w:rPr>
        <w:t xml:space="preserve">о </w:t>
      </w:r>
      <w:r w:rsidR="00B70103" w:rsidRPr="00265405">
        <w:rPr>
          <w:rFonts w:cs="Times New Roman"/>
          <w:color w:val="000000"/>
          <w:sz w:val="22"/>
          <w:u w:val="single"/>
        </w:rPr>
        <w:t>приему государственного экзамена</w:t>
      </w:r>
    </w:p>
    <w:p w:rsidR="00B70103" w:rsidRPr="00265405" w:rsidRDefault="00B70103" w:rsidP="00B70103">
      <w:pPr>
        <w:ind w:firstLine="0"/>
        <w:rPr>
          <w:rFonts w:eastAsia="Times New Roman" w:cs="Times New Roman"/>
          <w:sz w:val="22"/>
          <w:lang w:eastAsia="ru-RU"/>
        </w:rPr>
      </w:pPr>
      <w:r w:rsidRPr="00265405">
        <w:rPr>
          <w:rFonts w:eastAsia="Times New Roman" w:cs="Times New Roman"/>
          <w:sz w:val="22"/>
          <w:lang w:eastAsia="ru-RU"/>
        </w:rPr>
        <w:t>Аспиранта (ки)_____________________________________________________________________</w:t>
      </w:r>
    </w:p>
    <w:p w:rsidR="00B70103" w:rsidRPr="00265405" w:rsidRDefault="00B70103" w:rsidP="00B70103">
      <w:pPr>
        <w:jc w:val="center"/>
        <w:rPr>
          <w:rFonts w:cs="Times New Roman"/>
          <w:color w:val="000000"/>
          <w:sz w:val="22"/>
        </w:rPr>
      </w:pPr>
      <w:r w:rsidRPr="00265405">
        <w:rPr>
          <w:rFonts w:cs="Times New Roman"/>
          <w:color w:val="000000"/>
          <w:sz w:val="22"/>
        </w:rPr>
        <w:t>(фамилия, имя, отчество полностью)</w:t>
      </w:r>
    </w:p>
    <w:p w:rsidR="00B70103" w:rsidRPr="00265405" w:rsidRDefault="00B70103" w:rsidP="00B70103">
      <w:pPr>
        <w:ind w:firstLine="0"/>
        <w:rPr>
          <w:rFonts w:cs="Times New Roman"/>
          <w:color w:val="000000"/>
          <w:sz w:val="22"/>
        </w:rPr>
      </w:pPr>
      <w:r w:rsidRPr="00265405">
        <w:rPr>
          <w:rFonts w:cs="Times New Roman"/>
          <w:color w:val="000000"/>
          <w:sz w:val="22"/>
        </w:rPr>
        <w:t>по направлению ___________________________________________________________________</w:t>
      </w:r>
    </w:p>
    <w:p w:rsidR="00B70103" w:rsidRPr="00265405" w:rsidRDefault="00B70103" w:rsidP="00B70103">
      <w:pPr>
        <w:ind w:firstLine="0"/>
        <w:jc w:val="center"/>
        <w:rPr>
          <w:rFonts w:cs="Times New Roman"/>
          <w:bCs/>
          <w:color w:val="000000"/>
          <w:sz w:val="22"/>
        </w:rPr>
      </w:pPr>
      <w:r w:rsidRPr="00265405">
        <w:rPr>
          <w:rFonts w:cs="Times New Roman"/>
          <w:bCs/>
          <w:color w:val="000000"/>
          <w:sz w:val="22"/>
        </w:rPr>
        <w:t>Присутствовали:</w:t>
      </w:r>
    </w:p>
    <w:p w:rsidR="00B70103" w:rsidRPr="00265405" w:rsidRDefault="00B70103" w:rsidP="00B70103">
      <w:pPr>
        <w:ind w:firstLine="0"/>
        <w:rPr>
          <w:rFonts w:cs="Times New Roman"/>
          <w:color w:val="000000"/>
          <w:sz w:val="22"/>
        </w:rPr>
      </w:pPr>
      <w:r w:rsidRPr="00265405">
        <w:rPr>
          <w:rFonts w:cs="Times New Roman"/>
          <w:color w:val="000000"/>
          <w:sz w:val="22"/>
        </w:rPr>
        <w:t>Председатель ГЭК/ Заместитель председателя ГЭК: _____________________________________</w:t>
      </w:r>
    </w:p>
    <w:p w:rsidR="00B70103" w:rsidRPr="00265405" w:rsidRDefault="00B70103" w:rsidP="00265405">
      <w:pPr>
        <w:ind w:firstLine="0"/>
        <w:rPr>
          <w:rFonts w:cs="Times New Roman"/>
          <w:color w:val="000000"/>
          <w:sz w:val="22"/>
        </w:rPr>
      </w:pPr>
      <w:r w:rsidRPr="00265405">
        <w:rPr>
          <w:rFonts w:cs="Times New Roman"/>
          <w:color w:val="000000"/>
          <w:sz w:val="22"/>
        </w:rPr>
        <w:t xml:space="preserve">                                                         (фамилия, инициалы, должность с указанием места работы)</w:t>
      </w:r>
    </w:p>
    <w:p w:rsidR="00B70103" w:rsidRPr="00265405" w:rsidRDefault="00B70103" w:rsidP="00B70103">
      <w:pPr>
        <w:ind w:firstLine="0"/>
        <w:rPr>
          <w:rFonts w:cs="Times New Roman"/>
          <w:color w:val="000000"/>
          <w:sz w:val="22"/>
        </w:rPr>
      </w:pPr>
      <w:r w:rsidRPr="00265405">
        <w:rPr>
          <w:rFonts w:cs="Times New Roman"/>
          <w:color w:val="000000"/>
          <w:sz w:val="22"/>
        </w:rPr>
        <w:t>__________________________________________________________________________________</w:t>
      </w:r>
    </w:p>
    <w:p w:rsidR="00B70103" w:rsidRPr="00265405" w:rsidRDefault="00B70103" w:rsidP="00B70103">
      <w:pPr>
        <w:ind w:firstLine="0"/>
        <w:rPr>
          <w:rFonts w:cs="Times New Roman"/>
          <w:color w:val="000000"/>
          <w:sz w:val="22"/>
        </w:rPr>
      </w:pPr>
      <w:r w:rsidRPr="00265405">
        <w:rPr>
          <w:rFonts w:cs="Times New Roman"/>
          <w:color w:val="000000"/>
          <w:sz w:val="22"/>
        </w:rPr>
        <w:t>Члены ГЭК: _______________________________________________________________________</w:t>
      </w:r>
    </w:p>
    <w:p w:rsidR="00B70103" w:rsidRPr="00265405" w:rsidRDefault="00B70103" w:rsidP="00B70103">
      <w:pPr>
        <w:ind w:firstLine="0"/>
        <w:rPr>
          <w:rFonts w:cs="Times New Roman"/>
          <w:color w:val="000000"/>
          <w:sz w:val="22"/>
        </w:rPr>
      </w:pPr>
      <w:r w:rsidRPr="00265405">
        <w:rPr>
          <w:rFonts w:cs="Times New Roman"/>
          <w:color w:val="000000"/>
          <w:sz w:val="22"/>
        </w:rPr>
        <w:t>__________________________________________________________________________________</w:t>
      </w:r>
    </w:p>
    <w:p w:rsidR="00B70103" w:rsidRPr="00265405" w:rsidRDefault="00B70103" w:rsidP="0028613D">
      <w:pPr>
        <w:ind w:firstLine="0"/>
        <w:rPr>
          <w:rFonts w:cs="Times New Roman"/>
          <w:color w:val="000000"/>
          <w:sz w:val="22"/>
        </w:rPr>
      </w:pPr>
      <w:r w:rsidRPr="00265405">
        <w:rPr>
          <w:rFonts w:cs="Times New Roman"/>
          <w:color w:val="000000"/>
          <w:sz w:val="22"/>
        </w:rPr>
        <w:t>__________________________________________________________________________________</w:t>
      </w:r>
    </w:p>
    <w:p w:rsidR="00B70103" w:rsidRPr="00265405" w:rsidRDefault="00265405" w:rsidP="00B70103">
      <w:pPr>
        <w:ind w:firstLine="0"/>
        <w:jc w:val="center"/>
        <w:rPr>
          <w:rFonts w:cs="Times New Roman"/>
          <w:color w:val="000000"/>
          <w:sz w:val="22"/>
        </w:rPr>
      </w:pPr>
      <w:r w:rsidRPr="00265405">
        <w:rPr>
          <w:rFonts w:cs="Times New Roman"/>
          <w:color w:val="000000"/>
          <w:sz w:val="22"/>
        </w:rPr>
        <w:t xml:space="preserve"> </w:t>
      </w:r>
      <w:r w:rsidR="00B70103" w:rsidRPr="00265405">
        <w:rPr>
          <w:rFonts w:cs="Times New Roman"/>
          <w:color w:val="000000"/>
          <w:sz w:val="22"/>
        </w:rPr>
        <w:t>(фамилия, инициалы, должность)</w:t>
      </w:r>
    </w:p>
    <w:p w:rsidR="00B70103" w:rsidRPr="00265405" w:rsidRDefault="00B70103" w:rsidP="00B70103">
      <w:pPr>
        <w:ind w:firstLine="0"/>
        <w:jc w:val="left"/>
        <w:rPr>
          <w:rFonts w:cs="Times New Roman"/>
          <w:b/>
          <w:bCs/>
          <w:color w:val="000000"/>
          <w:sz w:val="22"/>
        </w:rPr>
      </w:pPr>
      <w:r w:rsidRPr="00265405">
        <w:rPr>
          <w:rFonts w:cs="Times New Roman"/>
          <w:color w:val="000000"/>
          <w:sz w:val="22"/>
        </w:rPr>
        <w:t>Состав ГЭК утвержден приказом______________________________________</w:t>
      </w:r>
    </w:p>
    <w:p w:rsidR="00B43D44" w:rsidRPr="00265405" w:rsidRDefault="00B43D44" w:rsidP="00B70103">
      <w:pPr>
        <w:ind w:firstLine="0"/>
        <w:jc w:val="left"/>
        <w:rPr>
          <w:rFonts w:cs="Times New Roman"/>
          <w:b/>
          <w:bCs/>
          <w:color w:val="000000"/>
          <w:sz w:val="22"/>
        </w:rPr>
      </w:pPr>
      <w:r w:rsidRPr="00265405">
        <w:rPr>
          <w:rFonts w:cs="Times New Roman"/>
          <w:bCs/>
          <w:color w:val="000000"/>
          <w:sz w:val="22"/>
        </w:rPr>
        <w:t xml:space="preserve">Билет № </w:t>
      </w:r>
      <w:r w:rsidRPr="00265405">
        <w:rPr>
          <w:rFonts w:cs="Times New Roman"/>
          <w:b/>
          <w:bCs/>
          <w:color w:val="000000"/>
          <w:sz w:val="22"/>
        </w:rPr>
        <w:t>____________</w:t>
      </w:r>
    </w:p>
    <w:tbl>
      <w:tblPr>
        <w:tblW w:w="10325" w:type="dxa"/>
        <w:tblInd w:w="15" w:type="dxa"/>
        <w:tblLayout w:type="fixed"/>
        <w:tblCellMar>
          <w:left w:w="15" w:type="dxa"/>
          <w:right w:w="15" w:type="dxa"/>
        </w:tblCellMar>
        <w:tblLook w:val="0000"/>
      </w:tblPr>
      <w:tblGrid>
        <w:gridCol w:w="1276"/>
        <w:gridCol w:w="4536"/>
        <w:gridCol w:w="4513"/>
      </w:tblGrid>
      <w:tr w:rsidR="00B43D44" w:rsidRPr="00265405" w:rsidTr="00B43D44">
        <w:trPr>
          <w:trHeight w:hRule="exact" w:val="321"/>
        </w:trPr>
        <w:tc>
          <w:tcPr>
            <w:tcW w:w="1276" w:type="dxa"/>
            <w:tcBorders>
              <w:top w:val="single" w:sz="8" w:space="0" w:color="000000"/>
              <w:left w:val="single" w:sz="8" w:space="0" w:color="000000"/>
              <w:bottom w:val="single" w:sz="8" w:space="0" w:color="000000"/>
              <w:right w:val="single" w:sz="8" w:space="0" w:color="000000"/>
            </w:tcBorders>
          </w:tcPr>
          <w:p w:rsidR="00B43D44" w:rsidRPr="00265405" w:rsidRDefault="00B43D44" w:rsidP="00B43D44">
            <w:pPr>
              <w:widowControl w:val="0"/>
              <w:autoSpaceDE w:val="0"/>
              <w:autoSpaceDN w:val="0"/>
              <w:adjustRightInd w:val="0"/>
              <w:spacing w:before="30" w:line="225" w:lineRule="exact"/>
              <w:ind w:left="15" w:firstLine="0"/>
              <w:rPr>
                <w:rFonts w:cs="Times New Roman"/>
                <w:color w:val="000000"/>
                <w:sz w:val="22"/>
              </w:rPr>
            </w:pPr>
            <w:r w:rsidRPr="00265405">
              <w:rPr>
                <w:rFonts w:cs="Times New Roman"/>
                <w:color w:val="000000"/>
                <w:sz w:val="22"/>
              </w:rPr>
              <w:t xml:space="preserve">№ вопроса </w:t>
            </w:r>
          </w:p>
        </w:tc>
        <w:tc>
          <w:tcPr>
            <w:tcW w:w="4536" w:type="dxa"/>
            <w:tcBorders>
              <w:top w:val="single" w:sz="8" w:space="0" w:color="000000"/>
              <w:left w:val="single" w:sz="8" w:space="0" w:color="000000"/>
              <w:bottom w:val="single" w:sz="8" w:space="0" w:color="000000"/>
              <w:right w:val="single" w:sz="8" w:space="0" w:color="000000"/>
            </w:tcBorders>
          </w:tcPr>
          <w:p w:rsidR="00B43D44" w:rsidRPr="00265405" w:rsidRDefault="00B43D44" w:rsidP="0028613D">
            <w:pPr>
              <w:widowControl w:val="0"/>
              <w:autoSpaceDE w:val="0"/>
              <w:autoSpaceDN w:val="0"/>
              <w:adjustRightInd w:val="0"/>
              <w:spacing w:before="30" w:line="225" w:lineRule="exact"/>
              <w:ind w:left="15"/>
              <w:jc w:val="center"/>
              <w:rPr>
                <w:rFonts w:cs="Times New Roman"/>
                <w:color w:val="000000"/>
                <w:sz w:val="22"/>
              </w:rPr>
            </w:pPr>
            <w:r w:rsidRPr="00265405">
              <w:rPr>
                <w:rFonts w:cs="Times New Roman"/>
                <w:color w:val="000000"/>
                <w:sz w:val="22"/>
              </w:rPr>
              <w:t>Содержание вопроса</w:t>
            </w:r>
          </w:p>
        </w:tc>
        <w:tc>
          <w:tcPr>
            <w:tcW w:w="4513" w:type="dxa"/>
            <w:tcBorders>
              <w:top w:val="single" w:sz="8" w:space="0" w:color="000000"/>
              <w:left w:val="single" w:sz="8" w:space="0" w:color="000000"/>
              <w:bottom w:val="single" w:sz="8" w:space="0" w:color="000000"/>
              <w:right w:val="single" w:sz="8" w:space="0" w:color="000000"/>
            </w:tcBorders>
          </w:tcPr>
          <w:p w:rsidR="00B43D44" w:rsidRPr="00265405" w:rsidRDefault="00B43D44" w:rsidP="0028613D">
            <w:pPr>
              <w:widowControl w:val="0"/>
              <w:autoSpaceDE w:val="0"/>
              <w:autoSpaceDN w:val="0"/>
              <w:adjustRightInd w:val="0"/>
              <w:spacing w:before="30" w:line="225" w:lineRule="exact"/>
              <w:ind w:left="15" w:firstLine="0"/>
              <w:jc w:val="center"/>
              <w:rPr>
                <w:rFonts w:cs="Times New Roman"/>
                <w:color w:val="000000"/>
                <w:sz w:val="22"/>
              </w:rPr>
            </w:pPr>
            <w:r w:rsidRPr="00265405">
              <w:rPr>
                <w:rFonts w:cs="Times New Roman"/>
                <w:color w:val="000000"/>
                <w:sz w:val="22"/>
              </w:rPr>
              <w:t>Характеристика ответа</w:t>
            </w:r>
          </w:p>
        </w:tc>
      </w:tr>
      <w:tr w:rsidR="00B43D44" w:rsidRPr="00265405" w:rsidTr="00B43D44">
        <w:trPr>
          <w:trHeight w:hRule="exact" w:val="454"/>
        </w:trPr>
        <w:tc>
          <w:tcPr>
            <w:tcW w:w="1276" w:type="dxa"/>
            <w:tcBorders>
              <w:top w:val="single" w:sz="8" w:space="0" w:color="000000"/>
              <w:left w:val="single" w:sz="8" w:space="0" w:color="000000"/>
              <w:bottom w:val="single" w:sz="8" w:space="0" w:color="000000"/>
              <w:right w:val="single" w:sz="8" w:space="0" w:color="000000"/>
            </w:tcBorders>
          </w:tcPr>
          <w:p w:rsidR="00B43D44" w:rsidRPr="00265405" w:rsidRDefault="00B43D44" w:rsidP="00B43D44">
            <w:pPr>
              <w:widowControl w:val="0"/>
              <w:autoSpaceDE w:val="0"/>
              <w:autoSpaceDN w:val="0"/>
              <w:adjustRightInd w:val="0"/>
              <w:spacing w:before="30" w:line="225" w:lineRule="exact"/>
              <w:ind w:left="15" w:hanging="15"/>
              <w:jc w:val="center"/>
              <w:rPr>
                <w:rFonts w:cs="Times New Roman"/>
                <w:color w:val="000000"/>
                <w:sz w:val="22"/>
              </w:rPr>
            </w:pPr>
            <w:r w:rsidRPr="00265405">
              <w:rPr>
                <w:rFonts w:cs="Times New Roman"/>
                <w:color w:val="000000"/>
                <w:sz w:val="22"/>
              </w:rPr>
              <w:t>1</w:t>
            </w:r>
          </w:p>
        </w:tc>
        <w:tc>
          <w:tcPr>
            <w:tcW w:w="4536" w:type="dxa"/>
            <w:tcBorders>
              <w:top w:val="single" w:sz="8" w:space="0" w:color="000000"/>
              <w:left w:val="single" w:sz="8" w:space="0" w:color="000000"/>
              <w:bottom w:val="single" w:sz="8" w:space="0" w:color="000000"/>
              <w:right w:val="single" w:sz="8" w:space="0" w:color="000000"/>
            </w:tcBorders>
          </w:tcPr>
          <w:p w:rsidR="00B43D44" w:rsidRPr="00265405" w:rsidRDefault="00B43D44" w:rsidP="0028613D">
            <w:pPr>
              <w:widowControl w:val="0"/>
              <w:autoSpaceDE w:val="0"/>
              <w:autoSpaceDN w:val="0"/>
              <w:adjustRightInd w:val="0"/>
              <w:spacing w:before="30" w:line="225" w:lineRule="exact"/>
              <w:ind w:left="15"/>
              <w:rPr>
                <w:rFonts w:ascii="Arial" w:hAnsi="Arial" w:cs="Arial"/>
                <w:color w:val="000000"/>
                <w:sz w:val="22"/>
              </w:rPr>
            </w:pPr>
          </w:p>
        </w:tc>
        <w:tc>
          <w:tcPr>
            <w:tcW w:w="4513" w:type="dxa"/>
            <w:tcBorders>
              <w:top w:val="single" w:sz="8" w:space="0" w:color="000000"/>
              <w:left w:val="single" w:sz="8" w:space="0" w:color="000000"/>
              <w:bottom w:val="single" w:sz="8" w:space="0" w:color="000000"/>
              <w:right w:val="single" w:sz="8" w:space="0" w:color="000000"/>
            </w:tcBorders>
          </w:tcPr>
          <w:p w:rsidR="00B43D44" w:rsidRPr="00265405" w:rsidRDefault="00B43D44" w:rsidP="0028613D">
            <w:pPr>
              <w:widowControl w:val="0"/>
              <w:autoSpaceDE w:val="0"/>
              <w:autoSpaceDN w:val="0"/>
              <w:adjustRightInd w:val="0"/>
              <w:spacing w:before="30" w:line="225" w:lineRule="exact"/>
              <w:ind w:left="15"/>
              <w:rPr>
                <w:rFonts w:ascii="Arial" w:hAnsi="Arial" w:cs="Arial"/>
                <w:color w:val="000000"/>
                <w:sz w:val="22"/>
              </w:rPr>
            </w:pPr>
          </w:p>
        </w:tc>
      </w:tr>
      <w:tr w:rsidR="00B43D44" w:rsidRPr="00265405" w:rsidTr="00B43D44">
        <w:trPr>
          <w:trHeight w:hRule="exact" w:val="454"/>
        </w:trPr>
        <w:tc>
          <w:tcPr>
            <w:tcW w:w="1276" w:type="dxa"/>
            <w:tcBorders>
              <w:top w:val="single" w:sz="8" w:space="0" w:color="000000"/>
              <w:left w:val="single" w:sz="8" w:space="0" w:color="000000"/>
              <w:bottom w:val="single" w:sz="8" w:space="0" w:color="000000"/>
              <w:right w:val="single" w:sz="8" w:space="0" w:color="000000"/>
            </w:tcBorders>
          </w:tcPr>
          <w:p w:rsidR="00B43D44" w:rsidRPr="00265405" w:rsidRDefault="00B43D44" w:rsidP="00B43D44">
            <w:pPr>
              <w:widowControl w:val="0"/>
              <w:autoSpaceDE w:val="0"/>
              <w:autoSpaceDN w:val="0"/>
              <w:adjustRightInd w:val="0"/>
              <w:spacing w:before="30" w:line="225" w:lineRule="exact"/>
              <w:ind w:left="15" w:hanging="15"/>
              <w:jc w:val="center"/>
              <w:rPr>
                <w:rFonts w:cs="Times New Roman"/>
                <w:color w:val="000000"/>
                <w:sz w:val="22"/>
              </w:rPr>
            </w:pPr>
            <w:r w:rsidRPr="00265405">
              <w:rPr>
                <w:rFonts w:cs="Times New Roman"/>
                <w:color w:val="000000"/>
                <w:sz w:val="22"/>
              </w:rPr>
              <w:t>2</w:t>
            </w:r>
          </w:p>
        </w:tc>
        <w:tc>
          <w:tcPr>
            <w:tcW w:w="4536" w:type="dxa"/>
            <w:tcBorders>
              <w:top w:val="single" w:sz="8" w:space="0" w:color="000000"/>
              <w:left w:val="single" w:sz="8" w:space="0" w:color="000000"/>
              <w:bottom w:val="single" w:sz="8" w:space="0" w:color="000000"/>
              <w:right w:val="single" w:sz="8" w:space="0" w:color="000000"/>
            </w:tcBorders>
          </w:tcPr>
          <w:p w:rsidR="00B43D44" w:rsidRPr="00265405" w:rsidRDefault="00B43D44" w:rsidP="0028613D">
            <w:pPr>
              <w:widowControl w:val="0"/>
              <w:autoSpaceDE w:val="0"/>
              <w:autoSpaceDN w:val="0"/>
              <w:adjustRightInd w:val="0"/>
              <w:spacing w:before="30" w:line="225" w:lineRule="exact"/>
              <w:ind w:left="15"/>
              <w:rPr>
                <w:rFonts w:ascii="Arial" w:hAnsi="Arial" w:cs="Arial"/>
                <w:color w:val="000000"/>
                <w:sz w:val="22"/>
              </w:rPr>
            </w:pPr>
          </w:p>
        </w:tc>
        <w:tc>
          <w:tcPr>
            <w:tcW w:w="4513" w:type="dxa"/>
            <w:tcBorders>
              <w:top w:val="single" w:sz="8" w:space="0" w:color="000000"/>
              <w:left w:val="single" w:sz="8" w:space="0" w:color="000000"/>
              <w:bottom w:val="single" w:sz="8" w:space="0" w:color="000000"/>
              <w:right w:val="single" w:sz="8" w:space="0" w:color="000000"/>
            </w:tcBorders>
          </w:tcPr>
          <w:p w:rsidR="00B43D44" w:rsidRPr="00265405" w:rsidRDefault="00B43D44" w:rsidP="0028613D">
            <w:pPr>
              <w:widowControl w:val="0"/>
              <w:autoSpaceDE w:val="0"/>
              <w:autoSpaceDN w:val="0"/>
              <w:adjustRightInd w:val="0"/>
              <w:spacing w:before="30" w:line="225" w:lineRule="exact"/>
              <w:ind w:left="15"/>
              <w:rPr>
                <w:rFonts w:ascii="Arial" w:hAnsi="Arial" w:cs="Arial"/>
                <w:color w:val="000000"/>
                <w:sz w:val="22"/>
              </w:rPr>
            </w:pPr>
          </w:p>
        </w:tc>
      </w:tr>
      <w:tr w:rsidR="00B43D44" w:rsidRPr="00265405" w:rsidTr="00B43D44">
        <w:trPr>
          <w:trHeight w:hRule="exact" w:val="454"/>
        </w:trPr>
        <w:tc>
          <w:tcPr>
            <w:tcW w:w="1276" w:type="dxa"/>
            <w:tcBorders>
              <w:top w:val="single" w:sz="8" w:space="0" w:color="000000"/>
              <w:left w:val="single" w:sz="8" w:space="0" w:color="000000"/>
              <w:bottom w:val="single" w:sz="8" w:space="0" w:color="000000"/>
              <w:right w:val="single" w:sz="8" w:space="0" w:color="000000"/>
            </w:tcBorders>
          </w:tcPr>
          <w:p w:rsidR="00B43D44" w:rsidRPr="00265405" w:rsidRDefault="00B43D44" w:rsidP="00B43D44">
            <w:pPr>
              <w:widowControl w:val="0"/>
              <w:autoSpaceDE w:val="0"/>
              <w:autoSpaceDN w:val="0"/>
              <w:adjustRightInd w:val="0"/>
              <w:spacing w:before="30" w:line="225" w:lineRule="exact"/>
              <w:ind w:left="15" w:hanging="15"/>
              <w:jc w:val="center"/>
              <w:rPr>
                <w:rFonts w:cs="Times New Roman"/>
                <w:color w:val="000000"/>
                <w:sz w:val="22"/>
              </w:rPr>
            </w:pPr>
            <w:r w:rsidRPr="00265405">
              <w:rPr>
                <w:rFonts w:cs="Times New Roman"/>
                <w:color w:val="000000"/>
                <w:sz w:val="22"/>
              </w:rPr>
              <w:t>3</w:t>
            </w:r>
          </w:p>
        </w:tc>
        <w:tc>
          <w:tcPr>
            <w:tcW w:w="4536" w:type="dxa"/>
            <w:tcBorders>
              <w:top w:val="single" w:sz="8" w:space="0" w:color="000000"/>
              <w:left w:val="single" w:sz="8" w:space="0" w:color="000000"/>
              <w:bottom w:val="single" w:sz="8" w:space="0" w:color="000000"/>
              <w:right w:val="single" w:sz="8" w:space="0" w:color="000000"/>
            </w:tcBorders>
          </w:tcPr>
          <w:p w:rsidR="00B43D44" w:rsidRPr="00265405" w:rsidRDefault="00B43D44" w:rsidP="0028613D">
            <w:pPr>
              <w:widowControl w:val="0"/>
              <w:autoSpaceDE w:val="0"/>
              <w:autoSpaceDN w:val="0"/>
              <w:adjustRightInd w:val="0"/>
              <w:spacing w:before="30" w:line="225" w:lineRule="exact"/>
              <w:ind w:left="15"/>
              <w:rPr>
                <w:rFonts w:ascii="Arial" w:hAnsi="Arial" w:cs="Arial"/>
                <w:color w:val="000000"/>
                <w:sz w:val="22"/>
              </w:rPr>
            </w:pPr>
          </w:p>
        </w:tc>
        <w:tc>
          <w:tcPr>
            <w:tcW w:w="4513" w:type="dxa"/>
            <w:tcBorders>
              <w:top w:val="single" w:sz="8" w:space="0" w:color="000000"/>
              <w:left w:val="single" w:sz="8" w:space="0" w:color="000000"/>
              <w:bottom w:val="single" w:sz="8" w:space="0" w:color="000000"/>
              <w:right w:val="single" w:sz="8" w:space="0" w:color="000000"/>
            </w:tcBorders>
          </w:tcPr>
          <w:p w:rsidR="00B43D44" w:rsidRPr="00265405" w:rsidRDefault="00B43D44" w:rsidP="0028613D">
            <w:pPr>
              <w:widowControl w:val="0"/>
              <w:autoSpaceDE w:val="0"/>
              <w:autoSpaceDN w:val="0"/>
              <w:adjustRightInd w:val="0"/>
              <w:spacing w:before="30" w:line="225" w:lineRule="exact"/>
              <w:ind w:left="15"/>
              <w:rPr>
                <w:rFonts w:ascii="Arial" w:hAnsi="Arial" w:cs="Arial"/>
                <w:color w:val="000000"/>
                <w:sz w:val="22"/>
              </w:rPr>
            </w:pPr>
          </w:p>
        </w:tc>
      </w:tr>
      <w:tr w:rsidR="00B43D44" w:rsidRPr="00265405" w:rsidTr="00B43D44">
        <w:trPr>
          <w:trHeight w:hRule="exact" w:val="629"/>
        </w:trPr>
        <w:tc>
          <w:tcPr>
            <w:tcW w:w="1276" w:type="dxa"/>
            <w:tcBorders>
              <w:top w:val="single" w:sz="8" w:space="0" w:color="000000"/>
              <w:left w:val="single" w:sz="8" w:space="0" w:color="000000"/>
              <w:bottom w:val="single" w:sz="8" w:space="0" w:color="000000"/>
              <w:right w:val="single" w:sz="8" w:space="0" w:color="000000"/>
            </w:tcBorders>
          </w:tcPr>
          <w:p w:rsidR="00B43D44" w:rsidRPr="00265405" w:rsidRDefault="00B43D44" w:rsidP="00B43D44">
            <w:pPr>
              <w:widowControl w:val="0"/>
              <w:autoSpaceDE w:val="0"/>
              <w:autoSpaceDN w:val="0"/>
              <w:adjustRightInd w:val="0"/>
              <w:spacing w:before="30" w:line="225" w:lineRule="exact"/>
              <w:ind w:left="15" w:hanging="15"/>
              <w:jc w:val="center"/>
              <w:rPr>
                <w:rFonts w:cs="Times New Roman"/>
                <w:color w:val="000000"/>
                <w:sz w:val="22"/>
              </w:rPr>
            </w:pPr>
            <w:r w:rsidRPr="00265405">
              <w:rPr>
                <w:rFonts w:cs="Times New Roman"/>
                <w:color w:val="000000"/>
                <w:sz w:val="22"/>
              </w:rPr>
              <w:t>дополнительные вопросы</w:t>
            </w:r>
          </w:p>
        </w:tc>
        <w:tc>
          <w:tcPr>
            <w:tcW w:w="4536" w:type="dxa"/>
            <w:tcBorders>
              <w:top w:val="single" w:sz="8" w:space="0" w:color="000000"/>
              <w:left w:val="single" w:sz="8" w:space="0" w:color="000000"/>
              <w:bottom w:val="single" w:sz="8" w:space="0" w:color="000000"/>
              <w:right w:val="single" w:sz="8" w:space="0" w:color="000000"/>
            </w:tcBorders>
          </w:tcPr>
          <w:p w:rsidR="00B43D44" w:rsidRPr="00265405" w:rsidRDefault="00B43D44" w:rsidP="0028613D">
            <w:pPr>
              <w:widowControl w:val="0"/>
              <w:autoSpaceDE w:val="0"/>
              <w:autoSpaceDN w:val="0"/>
              <w:adjustRightInd w:val="0"/>
              <w:spacing w:before="30" w:line="225" w:lineRule="exact"/>
              <w:ind w:left="15"/>
              <w:rPr>
                <w:rFonts w:ascii="Arial" w:hAnsi="Arial" w:cs="Arial"/>
                <w:color w:val="000000"/>
                <w:sz w:val="22"/>
              </w:rPr>
            </w:pPr>
          </w:p>
        </w:tc>
        <w:tc>
          <w:tcPr>
            <w:tcW w:w="4513" w:type="dxa"/>
            <w:tcBorders>
              <w:top w:val="single" w:sz="8" w:space="0" w:color="000000"/>
              <w:left w:val="single" w:sz="8" w:space="0" w:color="000000"/>
              <w:bottom w:val="single" w:sz="8" w:space="0" w:color="000000"/>
              <w:right w:val="single" w:sz="8" w:space="0" w:color="000000"/>
            </w:tcBorders>
          </w:tcPr>
          <w:p w:rsidR="00B43D44" w:rsidRPr="00265405" w:rsidRDefault="00B43D44" w:rsidP="0028613D">
            <w:pPr>
              <w:widowControl w:val="0"/>
              <w:autoSpaceDE w:val="0"/>
              <w:autoSpaceDN w:val="0"/>
              <w:adjustRightInd w:val="0"/>
              <w:spacing w:before="30" w:line="225" w:lineRule="exact"/>
              <w:ind w:left="15"/>
              <w:rPr>
                <w:rFonts w:ascii="Arial" w:hAnsi="Arial" w:cs="Arial"/>
                <w:color w:val="000000"/>
                <w:sz w:val="22"/>
              </w:rPr>
            </w:pPr>
          </w:p>
        </w:tc>
      </w:tr>
      <w:tr w:rsidR="00B43D44" w:rsidRPr="00265405" w:rsidTr="00B43D44">
        <w:trPr>
          <w:trHeight w:hRule="exact" w:val="454"/>
        </w:trPr>
        <w:tc>
          <w:tcPr>
            <w:tcW w:w="1276" w:type="dxa"/>
            <w:tcBorders>
              <w:top w:val="single" w:sz="8" w:space="0" w:color="000000"/>
              <w:left w:val="single" w:sz="8" w:space="0" w:color="000000"/>
              <w:bottom w:val="single" w:sz="8" w:space="0" w:color="000000"/>
              <w:right w:val="single" w:sz="8" w:space="0" w:color="000000"/>
            </w:tcBorders>
          </w:tcPr>
          <w:p w:rsidR="00B43D44" w:rsidRPr="00265405" w:rsidRDefault="00B43D44" w:rsidP="0028613D">
            <w:pPr>
              <w:widowControl w:val="0"/>
              <w:autoSpaceDE w:val="0"/>
              <w:autoSpaceDN w:val="0"/>
              <w:adjustRightInd w:val="0"/>
              <w:spacing w:before="30" w:line="225" w:lineRule="exact"/>
              <w:ind w:left="15"/>
              <w:rPr>
                <w:rFonts w:ascii="Arial" w:hAnsi="Arial" w:cs="Arial"/>
                <w:color w:val="000000"/>
                <w:sz w:val="22"/>
              </w:rPr>
            </w:pPr>
          </w:p>
        </w:tc>
        <w:tc>
          <w:tcPr>
            <w:tcW w:w="4536" w:type="dxa"/>
            <w:tcBorders>
              <w:top w:val="single" w:sz="8" w:space="0" w:color="000000"/>
              <w:left w:val="single" w:sz="8" w:space="0" w:color="000000"/>
              <w:bottom w:val="single" w:sz="8" w:space="0" w:color="000000"/>
              <w:right w:val="single" w:sz="8" w:space="0" w:color="000000"/>
            </w:tcBorders>
          </w:tcPr>
          <w:p w:rsidR="00B43D44" w:rsidRPr="00265405" w:rsidRDefault="00B43D44" w:rsidP="0028613D">
            <w:pPr>
              <w:widowControl w:val="0"/>
              <w:autoSpaceDE w:val="0"/>
              <w:autoSpaceDN w:val="0"/>
              <w:adjustRightInd w:val="0"/>
              <w:spacing w:before="30" w:line="225" w:lineRule="exact"/>
              <w:ind w:left="15"/>
              <w:rPr>
                <w:rFonts w:ascii="Arial" w:hAnsi="Arial" w:cs="Arial"/>
                <w:color w:val="000000"/>
                <w:sz w:val="22"/>
              </w:rPr>
            </w:pPr>
          </w:p>
        </w:tc>
        <w:tc>
          <w:tcPr>
            <w:tcW w:w="4513" w:type="dxa"/>
            <w:tcBorders>
              <w:top w:val="single" w:sz="8" w:space="0" w:color="000000"/>
              <w:left w:val="single" w:sz="8" w:space="0" w:color="000000"/>
              <w:bottom w:val="single" w:sz="8" w:space="0" w:color="000000"/>
              <w:right w:val="single" w:sz="8" w:space="0" w:color="000000"/>
            </w:tcBorders>
          </w:tcPr>
          <w:p w:rsidR="00B43D44" w:rsidRPr="00265405" w:rsidRDefault="00B43D44" w:rsidP="0028613D">
            <w:pPr>
              <w:widowControl w:val="0"/>
              <w:autoSpaceDE w:val="0"/>
              <w:autoSpaceDN w:val="0"/>
              <w:adjustRightInd w:val="0"/>
              <w:spacing w:before="30" w:line="225" w:lineRule="exact"/>
              <w:ind w:left="15"/>
              <w:rPr>
                <w:rFonts w:ascii="Arial" w:hAnsi="Arial" w:cs="Arial"/>
                <w:color w:val="000000"/>
                <w:sz w:val="22"/>
              </w:rPr>
            </w:pPr>
          </w:p>
        </w:tc>
      </w:tr>
    </w:tbl>
    <w:p w:rsidR="0028613D" w:rsidRPr="00265405" w:rsidRDefault="0028613D" w:rsidP="0028613D">
      <w:pPr>
        <w:pStyle w:val="a5"/>
        <w:ind w:left="0" w:firstLine="0"/>
        <w:rPr>
          <w:rFonts w:cs="Times New Roman"/>
          <w:color w:val="000000"/>
          <w:sz w:val="22"/>
        </w:rPr>
      </w:pPr>
      <w:r w:rsidRPr="00265405">
        <w:rPr>
          <w:rFonts w:cs="Times New Roman"/>
          <w:color w:val="000000"/>
          <w:sz w:val="22"/>
        </w:rPr>
        <w:t xml:space="preserve">Общая характеристика </w:t>
      </w:r>
      <w:r w:rsidRPr="00265405">
        <w:rPr>
          <w:rFonts w:eastAsia="Times New Roman" w:cs="Times New Roman"/>
          <w:sz w:val="22"/>
          <w:lang w:eastAsia="ru-RU"/>
        </w:rPr>
        <w:t>уровня подготовленности аспиранта к решению профессиональных задач</w:t>
      </w:r>
      <w:r w:rsidRPr="00265405">
        <w:rPr>
          <w:rFonts w:cs="Times New Roman"/>
          <w:color w:val="000000"/>
          <w:sz w:val="22"/>
        </w:rPr>
        <w:t>_____________________________________________________________________________</w:t>
      </w:r>
    </w:p>
    <w:p w:rsidR="0028613D" w:rsidRPr="00265405" w:rsidRDefault="0028613D" w:rsidP="0028613D">
      <w:pPr>
        <w:pStyle w:val="a5"/>
        <w:ind w:left="0" w:firstLine="0"/>
        <w:rPr>
          <w:rFonts w:cs="Times New Roman"/>
          <w:color w:val="000000"/>
          <w:sz w:val="22"/>
        </w:rPr>
      </w:pPr>
      <w:r w:rsidRPr="00265405">
        <w:rPr>
          <w:rFonts w:cs="Times New Roman"/>
          <w:color w:val="000000"/>
          <w:sz w:val="22"/>
        </w:rPr>
        <w:t>__________________________________________________________________________________</w:t>
      </w:r>
    </w:p>
    <w:p w:rsidR="0028613D" w:rsidRPr="00265405" w:rsidRDefault="009600AE" w:rsidP="0028613D">
      <w:pPr>
        <w:pStyle w:val="a5"/>
        <w:ind w:left="0" w:firstLine="0"/>
        <w:rPr>
          <w:rFonts w:eastAsia="Times New Roman" w:cs="Times New Roman"/>
          <w:sz w:val="22"/>
          <w:lang w:eastAsia="ru-RU"/>
        </w:rPr>
      </w:pPr>
      <w:r w:rsidRPr="00265405">
        <w:rPr>
          <w:rFonts w:eastAsia="Times New Roman" w:cs="Times New Roman"/>
          <w:sz w:val="22"/>
          <w:lang w:eastAsia="ru-RU"/>
        </w:rPr>
        <w:t>Недостатки</w:t>
      </w:r>
      <w:r w:rsidR="0028613D" w:rsidRPr="00265405">
        <w:rPr>
          <w:rFonts w:eastAsia="Times New Roman" w:cs="Times New Roman"/>
          <w:sz w:val="22"/>
          <w:lang w:eastAsia="ru-RU"/>
        </w:rPr>
        <w:t xml:space="preserve"> в теоретической и практической подготовке аспиранта_______________________</w:t>
      </w:r>
    </w:p>
    <w:p w:rsidR="0028613D" w:rsidRPr="00265405" w:rsidRDefault="0028613D" w:rsidP="0028613D">
      <w:pPr>
        <w:pStyle w:val="a5"/>
        <w:ind w:left="0" w:firstLine="0"/>
        <w:rPr>
          <w:rFonts w:cs="Times New Roman"/>
          <w:color w:val="000000"/>
          <w:sz w:val="22"/>
        </w:rPr>
      </w:pPr>
      <w:r w:rsidRPr="00265405">
        <w:rPr>
          <w:rFonts w:eastAsia="Times New Roman" w:cs="Times New Roman"/>
          <w:sz w:val="22"/>
          <w:lang w:eastAsia="ru-RU"/>
        </w:rPr>
        <w:t>__________________________________________________________________________________</w:t>
      </w:r>
    </w:p>
    <w:p w:rsidR="0028613D" w:rsidRPr="00265405" w:rsidRDefault="0028613D" w:rsidP="0028613D">
      <w:pPr>
        <w:pStyle w:val="a5"/>
        <w:ind w:left="0" w:firstLine="0"/>
        <w:jc w:val="center"/>
        <w:rPr>
          <w:sz w:val="22"/>
        </w:rPr>
      </w:pPr>
      <w:r w:rsidRPr="00265405">
        <w:rPr>
          <w:sz w:val="22"/>
        </w:rPr>
        <w:t>Решение ГЭК:</w:t>
      </w:r>
    </w:p>
    <w:p w:rsidR="00B70103" w:rsidRPr="00265405" w:rsidRDefault="00B43D44" w:rsidP="00B43D44">
      <w:pPr>
        <w:ind w:firstLine="0"/>
        <w:rPr>
          <w:rFonts w:cs="Times New Roman"/>
          <w:color w:val="000000"/>
          <w:sz w:val="22"/>
        </w:rPr>
      </w:pPr>
      <w:r w:rsidRPr="00265405">
        <w:rPr>
          <w:rFonts w:cs="Times New Roman"/>
          <w:color w:val="000000"/>
          <w:sz w:val="22"/>
        </w:rPr>
        <w:t>Признать, что аспирант сдал государственный экзамен с оценкой:</w:t>
      </w:r>
      <w:r w:rsidR="0028613D" w:rsidRPr="00265405">
        <w:rPr>
          <w:rFonts w:cs="Times New Roman"/>
          <w:color w:val="000000"/>
          <w:sz w:val="22"/>
        </w:rPr>
        <w:t xml:space="preserve"> _________________________</w:t>
      </w:r>
    </w:p>
    <w:p w:rsidR="00B43D44" w:rsidRPr="00265405" w:rsidRDefault="00B43D44" w:rsidP="00B43D44">
      <w:pPr>
        <w:ind w:firstLine="0"/>
        <w:rPr>
          <w:rFonts w:cs="Times New Roman"/>
          <w:color w:val="000000"/>
          <w:sz w:val="22"/>
        </w:rPr>
      </w:pPr>
      <w:r w:rsidRPr="00265405">
        <w:rPr>
          <w:rFonts w:cs="Times New Roman"/>
          <w:color w:val="000000"/>
          <w:sz w:val="22"/>
        </w:rPr>
        <w:t>Председатель ГЭК/ Заместитель председателя ГЭК: __________________ ___________________</w:t>
      </w:r>
    </w:p>
    <w:p w:rsidR="00B43D44" w:rsidRPr="00265405" w:rsidRDefault="00B43D44" w:rsidP="00B43D44">
      <w:pPr>
        <w:ind w:firstLine="0"/>
        <w:jc w:val="center"/>
        <w:rPr>
          <w:rFonts w:cs="Times New Roman"/>
          <w:color w:val="000000"/>
          <w:sz w:val="22"/>
        </w:rPr>
      </w:pPr>
      <w:r w:rsidRPr="00265405">
        <w:rPr>
          <w:rFonts w:cs="Times New Roman"/>
          <w:color w:val="000000"/>
          <w:sz w:val="22"/>
        </w:rPr>
        <w:t xml:space="preserve">                                                                                                               (фамилия, инициалы)                              (подпись)</w:t>
      </w:r>
    </w:p>
    <w:p w:rsidR="00B43D44" w:rsidRPr="00265405" w:rsidRDefault="00B43D44" w:rsidP="00B43D44">
      <w:pPr>
        <w:ind w:firstLine="0"/>
        <w:rPr>
          <w:rFonts w:cs="Times New Roman"/>
          <w:color w:val="000000"/>
          <w:sz w:val="22"/>
        </w:rPr>
      </w:pPr>
      <w:r w:rsidRPr="00265405">
        <w:rPr>
          <w:rFonts w:cs="Times New Roman"/>
          <w:color w:val="000000"/>
          <w:sz w:val="22"/>
        </w:rPr>
        <w:t>Члены ГЭК: ___________________________________________________________</w:t>
      </w:r>
    </w:p>
    <w:p w:rsidR="00B43D44" w:rsidRPr="00265405" w:rsidRDefault="00B43D44" w:rsidP="00B43D44">
      <w:pPr>
        <w:ind w:firstLine="0"/>
        <w:jc w:val="center"/>
        <w:rPr>
          <w:rFonts w:cs="Times New Roman"/>
          <w:color w:val="000000"/>
          <w:sz w:val="22"/>
        </w:rPr>
      </w:pPr>
      <w:r w:rsidRPr="00265405">
        <w:rPr>
          <w:rFonts w:cs="Times New Roman"/>
          <w:color w:val="000000"/>
          <w:sz w:val="22"/>
        </w:rPr>
        <w:t xml:space="preserve">                                  (фамилия, инициалы)                                                           (подпись)</w:t>
      </w:r>
    </w:p>
    <w:p w:rsidR="00B43D44" w:rsidRPr="00265405" w:rsidRDefault="00B43D44" w:rsidP="00B43D44">
      <w:pPr>
        <w:ind w:firstLine="0"/>
        <w:rPr>
          <w:rFonts w:cs="Times New Roman"/>
          <w:color w:val="000000"/>
          <w:sz w:val="22"/>
        </w:rPr>
      </w:pPr>
      <w:r w:rsidRPr="00265405">
        <w:rPr>
          <w:rFonts w:cs="Times New Roman"/>
          <w:color w:val="000000"/>
          <w:sz w:val="22"/>
        </w:rPr>
        <w:t>___________________________________________________________</w:t>
      </w:r>
    </w:p>
    <w:p w:rsidR="00B43D44" w:rsidRPr="00265405" w:rsidRDefault="00B43D44" w:rsidP="00B43D44">
      <w:pPr>
        <w:ind w:firstLine="0"/>
        <w:jc w:val="center"/>
        <w:rPr>
          <w:rFonts w:cs="Times New Roman"/>
          <w:color w:val="000000"/>
          <w:sz w:val="22"/>
        </w:rPr>
      </w:pPr>
      <w:r w:rsidRPr="00265405">
        <w:rPr>
          <w:rFonts w:cs="Times New Roman"/>
          <w:color w:val="000000"/>
          <w:sz w:val="22"/>
        </w:rPr>
        <w:t xml:space="preserve">                                  (фамилия, инициалы)                                                           (подпись)</w:t>
      </w:r>
    </w:p>
    <w:p w:rsidR="00B43D44" w:rsidRPr="00265405" w:rsidRDefault="00B43D44" w:rsidP="00B43D44">
      <w:pPr>
        <w:ind w:firstLine="0"/>
        <w:rPr>
          <w:rFonts w:cs="Times New Roman"/>
          <w:color w:val="000000"/>
          <w:sz w:val="22"/>
        </w:rPr>
      </w:pPr>
      <w:r w:rsidRPr="00265405">
        <w:rPr>
          <w:rFonts w:cs="Times New Roman"/>
          <w:color w:val="000000"/>
          <w:sz w:val="22"/>
        </w:rPr>
        <w:t>___________________________________________________________</w:t>
      </w:r>
    </w:p>
    <w:p w:rsidR="00B43D44" w:rsidRPr="00265405" w:rsidRDefault="00B43D44" w:rsidP="00B43D44">
      <w:pPr>
        <w:ind w:firstLine="0"/>
        <w:jc w:val="center"/>
        <w:rPr>
          <w:rFonts w:cs="Times New Roman"/>
          <w:color w:val="000000"/>
          <w:sz w:val="22"/>
        </w:rPr>
      </w:pPr>
      <w:r w:rsidRPr="00265405">
        <w:rPr>
          <w:rFonts w:cs="Times New Roman"/>
          <w:color w:val="000000"/>
          <w:sz w:val="22"/>
        </w:rPr>
        <w:t xml:space="preserve">                                  (фамилия, инициалы)                                                           (подпись)</w:t>
      </w:r>
    </w:p>
    <w:p w:rsidR="00B43D44" w:rsidRPr="00265405" w:rsidRDefault="00B43D44" w:rsidP="00B43D44">
      <w:pPr>
        <w:ind w:firstLine="0"/>
        <w:rPr>
          <w:rFonts w:cs="Times New Roman"/>
          <w:color w:val="000000"/>
          <w:sz w:val="22"/>
        </w:rPr>
      </w:pPr>
      <w:r w:rsidRPr="00265405">
        <w:rPr>
          <w:rFonts w:cs="Times New Roman"/>
          <w:color w:val="000000"/>
          <w:sz w:val="22"/>
        </w:rPr>
        <w:t>Секретарь ГЭК ________________________________________________________</w:t>
      </w:r>
    </w:p>
    <w:p w:rsidR="0028613D" w:rsidRPr="00265405" w:rsidRDefault="00B43D44" w:rsidP="0028613D">
      <w:pPr>
        <w:ind w:firstLine="0"/>
        <w:rPr>
          <w:sz w:val="22"/>
        </w:rPr>
      </w:pPr>
      <w:r w:rsidRPr="00265405">
        <w:rPr>
          <w:rFonts w:cs="Times New Roman"/>
          <w:color w:val="000000"/>
          <w:sz w:val="22"/>
        </w:rPr>
        <w:t xml:space="preserve">                                                      (фамилия, инициалы)                                                           (подпись</w:t>
      </w:r>
      <w:r w:rsidR="0028613D" w:rsidRPr="00265405">
        <w:rPr>
          <w:rFonts w:cs="Times New Roman"/>
          <w:color w:val="000000"/>
          <w:sz w:val="22"/>
        </w:rPr>
        <w:t>)</w:t>
      </w:r>
      <w:r w:rsidR="0028613D" w:rsidRPr="00265405">
        <w:rPr>
          <w:sz w:val="22"/>
        </w:rPr>
        <w:br w:type="page"/>
      </w:r>
    </w:p>
    <w:p w:rsidR="005D0E6E" w:rsidRPr="00265405" w:rsidRDefault="005D0E6E" w:rsidP="005D0E6E">
      <w:pPr>
        <w:pStyle w:val="2"/>
        <w:rPr>
          <w:b w:val="0"/>
          <w:sz w:val="22"/>
          <w:szCs w:val="22"/>
        </w:rPr>
      </w:pPr>
      <w:r w:rsidRPr="00265405">
        <w:rPr>
          <w:b w:val="0"/>
          <w:sz w:val="22"/>
          <w:szCs w:val="22"/>
        </w:rPr>
        <w:lastRenderedPageBreak/>
        <w:t>Приложение 2</w:t>
      </w:r>
    </w:p>
    <w:p w:rsidR="00D54804" w:rsidRPr="00265405" w:rsidRDefault="004E125B" w:rsidP="004E125B">
      <w:pPr>
        <w:ind w:firstLine="0"/>
        <w:jc w:val="center"/>
        <w:rPr>
          <w:sz w:val="22"/>
        </w:rPr>
      </w:pPr>
      <w:r w:rsidRPr="00265405">
        <w:rPr>
          <w:sz w:val="22"/>
        </w:rPr>
        <w:t xml:space="preserve">ОБРАЗЕЦ ПРОТОКОЛА </w:t>
      </w:r>
    </w:p>
    <w:p w:rsidR="00402441" w:rsidRPr="00265405" w:rsidRDefault="004E125B" w:rsidP="004E125B">
      <w:pPr>
        <w:ind w:firstLine="0"/>
        <w:jc w:val="center"/>
        <w:rPr>
          <w:sz w:val="22"/>
        </w:rPr>
      </w:pPr>
      <w:r w:rsidRPr="00265405">
        <w:rPr>
          <w:sz w:val="22"/>
        </w:rPr>
        <w:t>ПО</w:t>
      </w:r>
      <w:r w:rsidR="00C62F86" w:rsidRPr="00265405">
        <w:rPr>
          <w:sz w:val="22"/>
        </w:rPr>
        <w:t xml:space="preserve"> </w:t>
      </w:r>
      <w:r w:rsidRPr="00265405">
        <w:rPr>
          <w:rFonts w:eastAsia="Times New Roman" w:cs="Times New Roman"/>
          <w:sz w:val="22"/>
          <w:lang w:eastAsia="ru-RU"/>
        </w:rPr>
        <w:t>РАССМОТРЕНИЮ НАУЧНО-КВАЛИФИКАЦИОННОЙ РАБОТЫ</w:t>
      </w:r>
    </w:p>
    <w:p w:rsidR="00402441" w:rsidRPr="00265405" w:rsidRDefault="00402441" w:rsidP="006161F8">
      <w:pPr>
        <w:jc w:val="center"/>
        <w:rPr>
          <w:rFonts w:cs="Times New Roman"/>
          <w:bCs/>
          <w:color w:val="000000"/>
          <w:sz w:val="22"/>
        </w:rPr>
      </w:pPr>
    </w:p>
    <w:p w:rsidR="006161F8" w:rsidRPr="00265405" w:rsidRDefault="006161F8" w:rsidP="00402441">
      <w:pPr>
        <w:ind w:firstLine="0"/>
        <w:jc w:val="center"/>
        <w:rPr>
          <w:rFonts w:cs="Times New Roman"/>
          <w:bCs/>
          <w:color w:val="000000"/>
          <w:sz w:val="22"/>
        </w:rPr>
      </w:pPr>
      <w:r w:rsidRPr="00265405">
        <w:rPr>
          <w:rFonts w:cs="Times New Roman"/>
          <w:bCs/>
          <w:color w:val="000000"/>
          <w:sz w:val="22"/>
        </w:rPr>
        <w:t>ПРОТОКОЛ № ____</w:t>
      </w:r>
    </w:p>
    <w:p w:rsidR="006161F8" w:rsidRPr="00265405" w:rsidRDefault="006161F8" w:rsidP="00402441">
      <w:pPr>
        <w:ind w:firstLine="0"/>
        <w:jc w:val="center"/>
        <w:rPr>
          <w:rFonts w:cs="Times New Roman"/>
          <w:bCs/>
          <w:color w:val="000000"/>
          <w:sz w:val="22"/>
        </w:rPr>
      </w:pPr>
      <w:r w:rsidRPr="00265405">
        <w:rPr>
          <w:rFonts w:cs="Times New Roman"/>
          <w:bCs/>
          <w:color w:val="000000"/>
          <w:sz w:val="22"/>
        </w:rPr>
        <w:t>заседания государственной экзаменационной комиссии</w:t>
      </w:r>
    </w:p>
    <w:p w:rsidR="006161F8" w:rsidRPr="00265405" w:rsidRDefault="00265405" w:rsidP="00402441">
      <w:pPr>
        <w:ind w:firstLine="0"/>
        <w:jc w:val="center"/>
        <w:rPr>
          <w:rFonts w:cs="Times New Roman"/>
          <w:color w:val="000000"/>
          <w:sz w:val="22"/>
        </w:rPr>
      </w:pPr>
      <w:r>
        <w:rPr>
          <w:rFonts w:cs="Times New Roman"/>
          <w:color w:val="000000"/>
          <w:sz w:val="22"/>
        </w:rPr>
        <w:t xml:space="preserve">                                                                                                                                     </w:t>
      </w:r>
      <w:r w:rsidR="006161F8" w:rsidRPr="00265405">
        <w:rPr>
          <w:rFonts w:cs="Times New Roman"/>
          <w:color w:val="000000"/>
          <w:sz w:val="22"/>
        </w:rPr>
        <w:t>«__» ________20__ г.</w:t>
      </w:r>
    </w:p>
    <w:p w:rsidR="006161F8" w:rsidRPr="00265405" w:rsidRDefault="00265405" w:rsidP="00402441">
      <w:pPr>
        <w:ind w:firstLine="0"/>
        <w:jc w:val="center"/>
        <w:rPr>
          <w:rFonts w:eastAsia="Times New Roman" w:cs="Times New Roman"/>
          <w:sz w:val="22"/>
          <w:u w:val="single"/>
          <w:lang w:eastAsia="ru-RU"/>
        </w:rPr>
      </w:pPr>
      <w:r>
        <w:rPr>
          <w:rFonts w:eastAsia="Times New Roman" w:cs="Times New Roman"/>
          <w:sz w:val="22"/>
          <w:u w:val="single"/>
          <w:lang w:eastAsia="ru-RU"/>
        </w:rPr>
        <w:t>п</w:t>
      </w:r>
      <w:r w:rsidR="006161F8" w:rsidRPr="00265405">
        <w:rPr>
          <w:rFonts w:eastAsia="Times New Roman" w:cs="Times New Roman"/>
          <w:sz w:val="22"/>
          <w:u w:val="single"/>
          <w:lang w:eastAsia="ru-RU"/>
        </w:rPr>
        <w:t xml:space="preserve">о рассмотрению научно-квалификационной работы </w:t>
      </w:r>
    </w:p>
    <w:p w:rsidR="00402441" w:rsidRPr="00265405" w:rsidRDefault="00402441" w:rsidP="006161F8">
      <w:pPr>
        <w:ind w:firstLine="0"/>
        <w:jc w:val="left"/>
        <w:rPr>
          <w:rFonts w:eastAsia="Times New Roman" w:cs="Times New Roman"/>
          <w:sz w:val="22"/>
          <w:lang w:eastAsia="ru-RU"/>
        </w:rPr>
      </w:pPr>
    </w:p>
    <w:p w:rsidR="006161F8" w:rsidRPr="00265405" w:rsidRDefault="006161F8" w:rsidP="00402441">
      <w:pPr>
        <w:ind w:firstLine="0"/>
        <w:rPr>
          <w:rFonts w:eastAsia="Times New Roman" w:cs="Times New Roman"/>
          <w:sz w:val="22"/>
          <w:lang w:eastAsia="ru-RU"/>
        </w:rPr>
      </w:pPr>
      <w:r w:rsidRPr="00265405">
        <w:rPr>
          <w:rFonts w:eastAsia="Times New Roman" w:cs="Times New Roman"/>
          <w:sz w:val="22"/>
          <w:lang w:eastAsia="ru-RU"/>
        </w:rPr>
        <w:t>Аспиранта (ки)_____________________________________________________________</w:t>
      </w:r>
      <w:r w:rsidR="00402441" w:rsidRPr="00265405">
        <w:rPr>
          <w:rFonts w:eastAsia="Times New Roman" w:cs="Times New Roman"/>
          <w:sz w:val="22"/>
          <w:lang w:eastAsia="ru-RU"/>
        </w:rPr>
        <w:t>_____</w:t>
      </w:r>
      <w:r w:rsidRPr="00265405">
        <w:rPr>
          <w:rFonts w:eastAsia="Times New Roman" w:cs="Times New Roman"/>
          <w:sz w:val="22"/>
          <w:lang w:eastAsia="ru-RU"/>
        </w:rPr>
        <w:t>___</w:t>
      </w:r>
    </w:p>
    <w:p w:rsidR="006161F8" w:rsidRPr="00265405" w:rsidRDefault="006161F8" w:rsidP="006161F8">
      <w:pPr>
        <w:jc w:val="center"/>
        <w:rPr>
          <w:rFonts w:cs="Times New Roman"/>
          <w:color w:val="000000"/>
          <w:sz w:val="22"/>
        </w:rPr>
      </w:pPr>
      <w:r w:rsidRPr="00265405">
        <w:rPr>
          <w:rFonts w:cs="Times New Roman"/>
          <w:color w:val="000000"/>
          <w:sz w:val="22"/>
        </w:rPr>
        <w:t>(фамилия, имя, отчество полностью)</w:t>
      </w:r>
    </w:p>
    <w:p w:rsidR="006161F8" w:rsidRPr="00265405" w:rsidRDefault="006161F8" w:rsidP="006161F8">
      <w:pPr>
        <w:ind w:firstLine="0"/>
        <w:rPr>
          <w:rFonts w:cs="Times New Roman"/>
          <w:color w:val="000000"/>
          <w:sz w:val="22"/>
        </w:rPr>
      </w:pPr>
      <w:r w:rsidRPr="00265405">
        <w:rPr>
          <w:rFonts w:cs="Times New Roman"/>
          <w:color w:val="000000"/>
          <w:sz w:val="22"/>
        </w:rPr>
        <w:t>по направлению _______________________________________</w:t>
      </w:r>
      <w:r w:rsidR="00402441" w:rsidRPr="00265405">
        <w:rPr>
          <w:rFonts w:cs="Times New Roman"/>
          <w:color w:val="000000"/>
          <w:sz w:val="22"/>
        </w:rPr>
        <w:t>___________________________</w:t>
      </w:r>
      <w:r w:rsidRPr="00265405">
        <w:rPr>
          <w:rFonts w:cs="Times New Roman"/>
          <w:color w:val="000000"/>
          <w:sz w:val="22"/>
        </w:rPr>
        <w:t>_</w:t>
      </w:r>
    </w:p>
    <w:p w:rsidR="00402441" w:rsidRPr="00265405" w:rsidRDefault="00402441" w:rsidP="006161F8">
      <w:pPr>
        <w:ind w:firstLine="0"/>
        <w:rPr>
          <w:rFonts w:eastAsia="Times New Roman" w:cs="Times New Roman"/>
          <w:sz w:val="22"/>
          <w:lang w:eastAsia="ru-RU"/>
        </w:rPr>
      </w:pPr>
      <w:r w:rsidRPr="00265405">
        <w:rPr>
          <w:rFonts w:eastAsia="Times New Roman" w:cs="Times New Roman"/>
          <w:sz w:val="22"/>
          <w:lang w:eastAsia="ru-RU"/>
        </w:rPr>
        <w:t>Тема</w:t>
      </w:r>
      <w:r w:rsidR="00221BB9" w:rsidRPr="00265405">
        <w:rPr>
          <w:rFonts w:eastAsia="Times New Roman" w:cs="Times New Roman"/>
          <w:sz w:val="22"/>
          <w:lang w:eastAsia="ru-RU"/>
        </w:rPr>
        <w:t xml:space="preserve"> </w:t>
      </w:r>
      <w:r w:rsidRPr="00265405">
        <w:rPr>
          <w:rFonts w:eastAsia="Times New Roman" w:cs="Times New Roman"/>
          <w:sz w:val="22"/>
          <w:lang w:eastAsia="ru-RU"/>
        </w:rPr>
        <w:t>научно-квалификационной работы _______________________________________________</w:t>
      </w:r>
    </w:p>
    <w:p w:rsidR="00402441" w:rsidRPr="00265405" w:rsidRDefault="00402441" w:rsidP="00402441">
      <w:pPr>
        <w:ind w:firstLine="0"/>
        <w:rPr>
          <w:rFonts w:cs="Times New Roman"/>
          <w:color w:val="000000"/>
          <w:sz w:val="22"/>
        </w:rPr>
      </w:pPr>
      <w:r w:rsidRPr="00265405">
        <w:rPr>
          <w:rFonts w:cs="Times New Roman"/>
          <w:color w:val="000000"/>
          <w:sz w:val="22"/>
        </w:rPr>
        <w:t>__________________________________________________________________________________</w:t>
      </w:r>
    </w:p>
    <w:p w:rsidR="00C30B0A" w:rsidRPr="00265405" w:rsidRDefault="00C30B0A" w:rsidP="00C30B0A">
      <w:pPr>
        <w:ind w:firstLine="0"/>
        <w:jc w:val="center"/>
        <w:rPr>
          <w:rFonts w:cs="Times New Roman"/>
          <w:b/>
          <w:bCs/>
          <w:color w:val="000000"/>
          <w:sz w:val="22"/>
        </w:rPr>
      </w:pPr>
    </w:p>
    <w:p w:rsidR="00C30B0A" w:rsidRPr="00265405" w:rsidRDefault="00C30B0A" w:rsidP="00C30B0A">
      <w:pPr>
        <w:ind w:firstLine="0"/>
        <w:jc w:val="center"/>
        <w:rPr>
          <w:rFonts w:cs="Times New Roman"/>
          <w:bCs/>
          <w:color w:val="000000"/>
          <w:sz w:val="22"/>
        </w:rPr>
      </w:pPr>
      <w:r w:rsidRPr="00265405">
        <w:rPr>
          <w:rFonts w:cs="Times New Roman"/>
          <w:bCs/>
          <w:color w:val="000000"/>
          <w:sz w:val="22"/>
        </w:rPr>
        <w:t>Присутствовали:</w:t>
      </w:r>
    </w:p>
    <w:p w:rsidR="00B70103" w:rsidRPr="00265405" w:rsidRDefault="00B70103" w:rsidP="00B70103">
      <w:pPr>
        <w:ind w:firstLine="0"/>
        <w:rPr>
          <w:rFonts w:cs="Times New Roman"/>
          <w:color w:val="000000"/>
          <w:sz w:val="22"/>
        </w:rPr>
      </w:pPr>
      <w:r w:rsidRPr="00265405">
        <w:rPr>
          <w:rFonts w:cs="Times New Roman"/>
          <w:color w:val="000000"/>
          <w:sz w:val="22"/>
        </w:rPr>
        <w:t>Председатель ГЭК/ Заместитель председателя ГЭК: _____________________________________</w:t>
      </w:r>
    </w:p>
    <w:p w:rsidR="00B70103" w:rsidRPr="00265405" w:rsidRDefault="00B70103" w:rsidP="00265405">
      <w:pPr>
        <w:ind w:firstLine="0"/>
        <w:rPr>
          <w:rFonts w:cs="Times New Roman"/>
          <w:color w:val="000000"/>
          <w:sz w:val="22"/>
        </w:rPr>
      </w:pPr>
      <w:r w:rsidRPr="00265405">
        <w:rPr>
          <w:rFonts w:cs="Times New Roman"/>
          <w:color w:val="000000"/>
          <w:sz w:val="22"/>
        </w:rPr>
        <w:t xml:space="preserve">                                                                 (фамилия, инициалы, должность с указанием места работы)</w:t>
      </w:r>
    </w:p>
    <w:p w:rsidR="00B70103" w:rsidRPr="00265405" w:rsidRDefault="00B70103" w:rsidP="00B70103">
      <w:pPr>
        <w:ind w:firstLine="0"/>
        <w:rPr>
          <w:rFonts w:cs="Times New Roman"/>
          <w:color w:val="000000"/>
          <w:sz w:val="22"/>
        </w:rPr>
      </w:pPr>
      <w:r w:rsidRPr="00265405">
        <w:rPr>
          <w:rFonts w:cs="Times New Roman"/>
          <w:color w:val="000000"/>
          <w:sz w:val="22"/>
        </w:rPr>
        <w:t>__________________________________________________________________________________</w:t>
      </w:r>
    </w:p>
    <w:p w:rsidR="00B70103" w:rsidRPr="00265405" w:rsidRDefault="00B70103" w:rsidP="00B70103">
      <w:pPr>
        <w:ind w:firstLine="0"/>
        <w:rPr>
          <w:rFonts w:cs="Times New Roman"/>
          <w:color w:val="000000"/>
          <w:sz w:val="22"/>
        </w:rPr>
      </w:pPr>
      <w:r w:rsidRPr="00265405">
        <w:rPr>
          <w:rFonts w:cs="Times New Roman"/>
          <w:color w:val="000000"/>
          <w:sz w:val="22"/>
        </w:rPr>
        <w:t>Члены ГЭК: _______________________________________________________________________</w:t>
      </w:r>
    </w:p>
    <w:p w:rsidR="00B70103" w:rsidRPr="00265405" w:rsidRDefault="00B70103" w:rsidP="00B70103">
      <w:pPr>
        <w:ind w:firstLine="0"/>
        <w:rPr>
          <w:rFonts w:cs="Times New Roman"/>
          <w:color w:val="000000"/>
          <w:sz w:val="22"/>
        </w:rPr>
      </w:pPr>
      <w:r w:rsidRPr="00265405">
        <w:rPr>
          <w:rFonts w:cs="Times New Roman"/>
          <w:color w:val="000000"/>
          <w:sz w:val="22"/>
        </w:rPr>
        <w:t>__________________________________________________________________________________</w:t>
      </w:r>
    </w:p>
    <w:p w:rsidR="00B70103" w:rsidRPr="00265405" w:rsidRDefault="00B70103" w:rsidP="00B70103">
      <w:pPr>
        <w:ind w:firstLine="0"/>
        <w:rPr>
          <w:rFonts w:cs="Times New Roman"/>
          <w:color w:val="000000"/>
          <w:sz w:val="22"/>
        </w:rPr>
      </w:pPr>
      <w:r w:rsidRPr="00265405">
        <w:rPr>
          <w:rFonts w:cs="Times New Roman"/>
          <w:color w:val="000000"/>
          <w:sz w:val="22"/>
        </w:rPr>
        <w:t>__________________________________________________________________________________</w:t>
      </w:r>
    </w:p>
    <w:p w:rsidR="00B70103" w:rsidRPr="00265405" w:rsidRDefault="00B70103" w:rsidP="00B70103">
      <w:pPr>
        <w:ind w:firstLine="0"/>
        <w:rPr>
          <w:rFonts w:cs="Times New Roman"/>
          <w:color w:val="000000"/>
          <w:sz w:val="22"/>
        </w:rPr>
      </w:pPr>
      <w:r w:rsidRPr="00265405">
        <w:rPr>
          <w:rFonts w:cs="Times New Roman"/>
          <w:color w:val="000000"/>
          <w:sz w:val="22"/>
        </w:rPr>
        <w:t>__________________________________________________________________________________</w:t>
      </w:r>
    </w:p>
    <w:p w:rsidR="00B70103" w:rsidRPr="00265405" w:rsidRDefault="00B70103" w:rsidP="00B70103">
      <w:pPr>
        <w:ind w:firstLine="0"/>
        <w:rPr>
          <w:rFonts w:cs="Times New Roman"/>
          <w:color w:val="000000"/>
          <w:sz w:val="22"/>
        </w:rPr>
      </w:pPr>
      <w:r w:rsidRPr="00265405">
        <w:rPr>
          <w:rFonts w:cs="Times New Roman"/>
          <w:color w:val="000000"/>
          <w:sz w:val="22"/>
        </w:rPr>
        <w:t>__________________________________________________________________________________</w:t>
      </w:r>
    </w:p>
    <w:p w:rsidR="00B70103" w:rsidRPr="00265405" w:rsidRDefault="00B70103" w:rsidP="00B70103">
      <w:pPr>
        <w:ind w:firstLine="0"/>
        <w:rPr>
          <w:rFonts w:cs="Times New Roman"/>
          <w:color w:val="000000"/>
          <w:sz w:val="22"/>
        </w:rPr>
      </w:pPr>
      <w:r w:rsidRPr="00265405">
        <w:rPr>
          <w:rFonts w:cs="Times New Roman"/>
          <w:color w:val="000000"/>
          <w:sz w:val="22"/>
        </w:rPr>
        <w:t>__________________________________________________________________________________</w:t>
      </w:r>
    </w:p>
    <w:p w:rsidR="00B70103" w:rsidRPr="00265405" w:rsidRDefault="00B70103" w:rsidP="00B70103">
      <w:pPr>
        <w:ind w:firstLine="0"/>
        <w:rPr>
          <w:rFonts w:cs="Times New Roman"/>
          <w:color w:val="000000"/>
          <w:sz w:val="22"/>
        </w:rPr>
      </w:pPr>
      <w:r w:rsidRPr="00265405">
        <w:rPr>
          <w:rFonts w:cs="Times New Roman"/>
          <w:color w:val="000000"/>
          <w:sz w:val="22"/>
        </w:rPr>
        <w:t>__________________________________________________________________________________</w:t>
      </w:r>
    </w:p>
    <w:p w:rsidR="00B70103" w:rsidRPr="00265405" w:rsidRDefault="00B70103" w:rsidP="00B70103">
      <w:pPr>
        <w:ind w:firstLine="0"/>
        <w:jc w:val="center"/>
        <w:rPr>
          <w:rFonts w:cs="Times New Roman"/>
          <w:color w:val="000000"/>
          <w:sz w:val="22"/>
        </w:rPr>
      </w:pPr>
      <w:r w:rsidRPr="00265405">
        <w:rPr>
          <w:rFonts w:cs="Times New Roman"/>
          <w:color w:val="000000"/>
          <w:sz w:val="22"/>
        </w:rPr>
        <w:t>(фамилия, инициалы, должность)</w:t>
      </w:r>
    </w:p>
    <w:p w:rsidR="00C30B0A" w:rsidRPr="00265405" w:rsidRDefault="00C30B0A" w:rsidP="00402441">
      <w:pPr>
        <w:ind w:firstLine="0"/>
        <w:rPr>
          <w:rFonts w:cs="Times New Roman"/>
          <w:color w:val="000000"/>
          <w:sz w:val="22"/>
        </w:rPr>
      </w:pPr>
    </w:p>
    <w:p w:rsidR="00C30B0A" w:rsidRPr="00265405" w:rsidRDefault="00C30B0A" w:rsidP="00C30B0A">
      <w:pPr>
        <w:ind w:firstLine="0"/>
        <w:jc w:val="center"/>
        <w:rPr>
          <w:rFonts w:cs="Times New Roman"/>
          <w:color w:val="000000"/>
          <w:sz w:val="22"/>
        </w:rPr>
      </w:pPr>
      <w:r w:rsidRPr="00265405">
        <w:rPr>
          <w:rFonts w:cs="Times New Roman"/>
          <w:color w:val="000000"/>
          <w:sz w:val="22"/>
        </w:rPr>
        <w:t>(фамилия, инициалы, должность)</w:t>
      </w:r>
    </w:p>
    <w:p w:rsidR="00402441" w:rsidRPr="00265405" w:rsidRDefault="00C30B0A" w:rsidP="00C30B0A">
      <w:pPr>
        <w:ind w:firstLine="0"/>
        <w:jc w:val="left"/>
        <w:rPr>
          <w:rFonts w:cs="Times New Roman"/>
          <w:b/>
          <w:bCs/>
          <w:color w:val="000000"/>
          <w:sz w:val="22"/>
        </w:rPr>
      </w:pPr>
      <w:r w:rsidRPr="00265405">
        <w:rPr>
          <w:rFonts w:cs="Times New Roman"/>
          <w:color w:val="000000"/>
          <w:sz w:val="22"/>
        </w:rPr>
        <w:t>Состав ГЭК утвержден приказом______________________________________</w:t>
      </w:r>
    </w:p>
    <w:p w:rsidR="00C30B0A" w:rsidRPr="00265405" w:rsidRDefault="00402441" w:rsidP="00402441">
      <w:pPr>
        <w:ind w:firstLine="0"/>
        <w:jc w:val="center"/>
        <w:rPr>
          <w:rFonts w:cs="Times New Roman"/>
          <w:color w:val="000000"/>
          <w:sz w:val="22"/>
        </w:rPr>
      </w:pPr>
      <w:r w:rsidRPr="00265405">
        <w:rPr>
          <w:rFonts w:cs="Times New Roman"/>
          <w:bCs/>
          <w:color w:val="000000"/>
          <w:sz w:val="22"/>
        </w:rPr>
        <w:t>Работа выполнена:</w:t>
      </w:r>
    </w:p>
    <w:p w:rsidR="00C30B0A" w:rsidRPr="00265405" w:rsidRDefault="00402441" w:rsidP="00C30B0A">
      <w:pPr>
        <w:ind w:firstLine="0"/>
        <w:jc w:val="left"/>
        <w:rPr>
          <w:rFonts w:cs="Times New Roman"/>
          <w:color w:val="000000"/>
          <w:sz w:val="22"/>
        </w:rPr>
      </w:pPr>
      <w:r w:rsidRPr="00265405">
        <w:rPr>
          <w:rFonts w:cs="Times New Roman"/>
          <w:color w:val="000000"/>
          <w:sz w:val="22"/>
        </w:rPr>
        <w:t>Под руководством __________________________________________________________________</w:t>
      </w:r>
    </w:p>
    <w:p w:rsidR="00402441" w:rsidRPr="00265405" w:rsidRDefault="00402441" w:rsidP="00C30B0A">
      <w:pPr>
        <w:ind w:firstLine="0"/>
        <w:jc w:val="left"/>
        <w:rPr>
          <w:rFonts w:cs="Times New Roman"/>
          <w:color w:val="000000"/>
          <w:sz w:val="22"/>
        </w:rPr>
      </w:pPr>
      <w:r w:rsidRPr="00265405">
        <w:rPr>
          <w:rFonts w:cs="Times New Roman"/>
          <w:color w:val="000000"/>
          <w:sz w:val="22"/>
        </w:rPr>
        <w:t xml:space="preserve">                                                                                         (фамилия, инициалы, должность с указанием места работы)</w:t>
      </w:r>
    </w:p>
    <w:p w:rsidR="00402441" w:rsidRPr="00265405" w:rsidRDefault="00402441" w:rsidP="00402441">
      <w:pPr>
        <w:ind w:firstLine="0"/>
        <w:rPr>
          <w:rFonts w:cs="Times New Roman"/>
          <w:color w:val="000000"/>
          <w:sz w:val="22"/>
        </w:rPr>
      </w:pPr>
      <w:r w:rsidRPr="00265405">
        <w:rPr>
          <w:rFonts w:cs="Times New Roman"/>
          <w:color w:val="000000"/>
          <w:sz w:val="22"/>
        </w:rPr>
        <w:t>__________________________________________________________________________________</w:t>
      </w:r>
    </w:p>
    <w:p w:rsidR="00402441" w:rsidRPr="00265405" w:rsidRDefault="00402441" w:rsidP="00402441">
      <w:pPr>
        <w:ind w:firstLine="0"/>
        <w:jc w:val="center"/>
        <w:rPr>
          <w:rFonts w:cs="Times New Roman"/>
          <w:bCs/>
          <w:color w:val="000000"/>
          <w:sz w:val="22"/>
        </w:rPr>
      </w:pPr>
      <w:r w:rsidRPr="00265405">
        <w:rPr>
          <w:rFonts w:cs="Times New Roman"/>
          <w:bCs/>
          <w:color w:val="000000"/>
          <w:sz w:val="22"/>
        </w:rPr>
        <w:t>В ГЭК представлены следующие материалы:</w:t>
      </w:r>
    </w:p>
    <w:p w:rsidR="00525CF0" w:rsidRPr="00265405" w:rsidRDefault="00402441" w:rsidP="00C6290E">
      <w:pPr>
        <w:pStyle w:val="a5"/>
        <w:numPr>
          <w:ilvl w:val="0"/>
          <w:numId w:val="14"/>
        </w:numPr>
        <w:rPr>
          <w:sz w:val="22"/>
        </w:rPr>
      </w:pPr>
      <w:r w:rsidRPr="00265405">
        <w:rPr>
          <w:rFonts w:cs="Times New Roman"/>
          <w:color w:val="000000"/>
          <w:sz w:val="22"/>
        </w:rPr>
        <w:t>Приказ о допуске</w:t>
      </w:r>
      <w:r w:rsidR="00525CF0" w:rsidRPr="00265405">
        <w:rPr>
          <w:rFonts w:cs="Times New Roman"/>
          <w:color w:val="000000"/>
          <w:sz w:val="22"/>
        </w:rPr>
        <w:t xml:space="preserve"> к итоговой аттестации аспиранта(ки)__</w:t>
      </w:r>
      <w:r w:rsidRPr="00265405">
        <w:rPr>
          <w:rFonts w:cs="Times New Roman"/>
          <w:color w:val="000000"/>
          <w:sz w:val="22"/>
        </w:rPr>
        <w:t>_</w:t>
      </w:r>
      <w:r w:rsidR="00525CF0" w:rsidRPr="00265405">
        <w:rPr>
          <w:rFonts w:cs="Times New Roman"/>
          <w:color w:val="000000"/>
          <w:sz w:val="22"/>
        </w:rPr>
        <w:t>_____</w:t>
      </w:r>
      <w:r w:rsidRPr="00265405">
        <w:rPr>
          <w:rFonts w:cs="Times New Roman"/>
          <w:color w:val="000000"/>
          <w:sz w:val="22"/>
        </w:rPr>
        <w:t>_________________________</w:t>
      </w:r>
    </w:p>
    <w:p w:rsidR="00525CF0" w:rsidRPr="00265405" w:rsidRDefault="00525CF0" w:rsidP="00525CF0">
      <w:pPr>
        <w:pStyle w:val="a5"/>
        <w:ind w:left="0" w:firstLine="0"/>
        <w:rPr>
          <w:rFonts w:cs="Times New Roman"/>
          <w:color w:val="000000"/>
          <w:sz w:val="22"/>
        </w:rPr>
      </w:pPr>
      <w:r w:rsidRPr="00265405">
        <w:rPr>
          <w:rFonts w:cs="Times New Roman"/>
          <w:color w:val="000000"/>
          <w:sz w:val="22"/>
        </w:rPr>
        <w:t xml:space="preserve">                                                                                                                                                     (фамилия, инициалы)</w:t>
      </w:r>
    </w:p>
    <w:p w:rsidR="00402441" w:rsidRPr="00265405" w:rsidRDefault="00525CF0" w:rsidP="00525CF0">
      <w:pPr>
        <w:pStyle w:val="a5"/>
        <w:ind w:left="0" w:firstLine="0"/>
        <w:rPr>
          <w:sz w:val="22"/>
        </w:rPr>
      </w:pPr>
      <w:r w:rsidRPr="00265405">
        <w:rPr>
          <w:rFonts w:cs="Times New Roman"/>
          <w:color w:val="000000"/>
          <w:sz w:val="22"/>
        </w:rPr>
        <w:t>__________________________________________________№__________ от ___________20___г.</w:t>
      </w:r>
    </w:p>
    <w:p w:rsidR="00525CF0" w:rsidRPr="00265405" w:rsidRDefault="00525CF0" w:rsidP="00C6290E">
      <w:pPr>
        <w:pStyle w:val="a5"/>
        <w:numPr>
          <w:ilvl w:val="0"/>
          <w:numId w:val="14"/>
        </w:numPr>
        <w:rPr>
          <w:sz w:val="22"/>
        </w:rPr>
      </w:pPr>
      <w:r w:rsidRPr="00265405">
        <w:rPr>
          <w:rFonts w:eastAsia="Times New Roman" w:cs="Times New Roman"/>
          <w:sz w:val="22"/>
          <w:lang w:eastAsia="ru-RU"/>
        </w:rPr>
        <w:t>Научно-квалификационная работа</w:t>
      </w:r>
    </w:p>
    <w:p w:rsidR="00525CF0" w:rsidRPr="00265405" w:rsidRDefault="00525CF0" w:rsidP="00C6290E">
      <w:pPr>
        <w:pStyle w:val="a5"/>
        <w:numPr>
          <w:ilvl w:val="0"/>
          <w:numId w:val="14"/>
        </w:numPr>
        <w:rPr>
          <w:sz w:val="22"/>
        </w:rPr>
      </w:pPr>
      <w:r w:rsidRPr="00265405">
        <w:rPr>
          <w:rFonts w:cs="Times New Roman"/>
          <w:color w:val="000000"/>
          <w:sz w:val="22"/>
        </w:rPr>
        <w:t>Отзыв научного руководителя</w:t>
      </w:r>
    </w:p>
    <w:p w:rsidR="00525CF0" w:rsidRPr="00265405" w:rsidRDefault="00525CF0" w:rsidP="00C6290E">
      <w:pPr>
        <w:pStyle w:val="a5"/>
        <w:numPr>
          <w:ilvl w:val="0"/>
          <w:numId w:val="14"/>
        </w:numPr>
        <w:rPr>
          <w:sz w:val="22"/>
        </w:rPr>
      </w:pPr>
      <w:r w:rsidRPr="00265405">
        <w:rPr>
          <w:rFonts w:cs="Times New Roman"/>
          <w:color w:val="000000"/>
          <w:sz w:val="22"/>
        </w:rPr>
        <w:t>Рецензия ________________________________________________________________________</w:t>
      </w:r>
    </w:p>
    <w:p w:rsidR="00525CF0" w:rsidRPr="00265405" w:rsidRDefault="00525CF0" w:rsidP="00525CF0">
      <w:pPr>
        <w:pStyle w:val="a5"/>
        <w:ind w:left="0" w:firstLine="0"/>
        <w:rPr>
          <w:sz w:val="22"/>
        </w:rPr>
      </w:pPr>
      <w:r w:rsidRPr="00265405">
        <w:rPr>
          <w:rFonts w:cs="Times New Roman"/>
          <w:color w:val="000000"/>
          <w:sz w:val="22"/>
        </w:rPr>
        <w:t xml:space="preserve">                                                                                    (фамилия, инициалы, должность, место работы)</w:t>
      </w:r>
    </w:p>
    <w:p w:rsidR="00525CF0" w:rsidRPr="00265405" w:rsidRDefault="00525CF0" w:rsidP="00C6290E">
      <w:pPr>
        <w:pStyle w:val="a5"/>
        <w:numPr>
          <w:ilvl w:val="0"/>
          <w:numId w:val="14"/>
        </w:numPr>
        <w:rPr>
          <w:sz w:val="22"/>
        </w:rPr>
      </w:pPr>
      <w:r w:rsidRPr="00265405">
        <w:rPr>
          <w:rFonts w:cs="Times New Roman"/>
          <w:color w:val="000000"/>
          <w:sz w:val="22"/>
        </w:rPr>
        <w:t>Рецензия ________________________________________________________________________</w:t>
      </w:r>
    </w:p>
    <w:p w:rsidR="00525CF0" w:rsidRPr="00265405" w:rsidRDefault="00525CF0" w:rsidP="00525CF0">
      <w:pPr>
        <w:pStyle w:val="a5"/>
        <w:ind w:left="0" w:firstLine="0"/>
        <w:rPr>
          <w:sz w:val="22"/>
        </w:rPr>
      </w:pPr>
      <w:r w:rsidRPr="00265405">
        <w:rPr>
          <w:rFonts w:cs="Times New Roman"/>
          <w:color w:val="000000"/>
          <w:sz w:val="22"/>
        </w:rPr>
        <w:t xml:space="preserve">                                                                                    (фамилия, инициалы, должность, место работы)</w:t>
      </w:r>
    </w:p>
    <w:p w:rsidR="00525CF0" w:rsidRPr="00265405" w:rsidRDefault="00525CF0" w:rsidP="00C6290E">
      <w:pPr>
        <w:pStyle w:val="a5"/>
        <w:numPr>
          <w:ilvl w:val="0"/>
          <w:numId w:val="14"/>
        </w:numPr>
        <w:rPr>
          <w:sz w:val="22"/>
        </w:rPr>
      </w:pPr>
      <w:r w:rsidRPr="00265405">
        <w:rPr>
          <w:rFonts w:cs="Times New Roman"/>
          <w:color w:val="000000"/>
          <w:sz w:val="22"/>
        </w:rPr>
        <w:t>Рецензия ________________________________________________________________________</w:t>
      </w:r>
    </w:p>
    <w:p w:rsidR="00525CF0" w:rsidRPr="00265405" w:rsidRDefault="00525CF0" w:rsidP="00525CF0">
      <w:pPr>
        <w:pStyle w:val="a5"/>
        <w:ind w:left="0" w:firstLine="0"/>
        <w:rPr>
          <w:sz w:val="22"/>
        </w:rPr>
      </w:pPr>
      <w:r w:rsidRPr="00265405">
        <w:rPr>
          <w:rFonts w:cs="Times New Roman"/>
          <w:color w:val="000000"/>
          <w:sz w:val="22"/>
        </w:rPr>
        <w:t xml:space="preserve">                                                                                    (фамилия, инициалы, должность, место работы)</w:t>
      </w:r>
    </w:p>
    <w:p w:rsidR="00525CF0" w:rsidRPr="00265405" w:rsidRDefault="00525CF0" w:rsidP="00C6290E">
      <w:pPr>
        <w:pStyle w:val="a5"/>
        <w:numPr>
          <w:ilvl w:val="0"/>
          <w:numId w:val="14"/>
        </w:numPr>
        <w:rPr>
          <w:sz w:val="22"/>
        </w:rPr>
      </w:pPr>
      <w:r w:rsidRPr="00265405">
        <w:rPr>
          <w:rFonts w:cs="Times New Roman"/>
          <w:color w:val="000000"/>
          <w:sz w:val="22"/>
        </w:rPr>
        <w:t>Протокол (ы) ГЭК по приему Государственного экзамена</w:t>
      </w:r>
    </w:p>
    <w:p w:rsidR="00B43D44" w:rsidRPr="00265405" w:rsidRDefault="00B43D44">
      <w:pPr>
        <w:ind w:firstLine="0"/>
        <w:jc w:val="center"/>
        <w:rPr>
          <w:rFonts w:cs="Times New Roman"/>
          <w:color w:val="000000"/>
          <w:sz w:val="22"/>
        </w:rPr>
      </w:pPr>
      <w:r w:rsidRPr="00265405">
        <w:rPr>
          <w:rFonts w:cs="Times New Roman"/>
          <w:color w:val="000000"/>
          <w:sz w:val="22"/>
        </w:rPr>
        <w:br w:type="page"/>
      </w:r>
    </w:p>
    <w:p w:rsidR="00525CF0" w:rsidRPr="00265405" w:rsidRDefault="00525CF0" w:rsidP="00525CF0">
      <w:pPr>
        <w:pStyle w:val="a5"/>
        <w:ind w:left="0" w:firstLine="0"/>
        <w:jc w:val="center"/>
        <w:rPr>
          <w:rFonts w:cs="Times New Roman"/>
          <w:color w:val="000000"/>
          <w:sz w:val="22"/>
        </w:rPr>
      </w:pPr>
      <w:r w:rsidRPr="00265405">
        <w:rPr>
          <w:rFonts w:cs="Times New Roman"/>
          <w:color w:val="000000"/>
          <w:sz w:val="22"/>
        </w:rPr>
        <w:lastRenderedPageBreak/>
        <w:t>После научного доклада аспиранту (ке) заданы следующие вопросы:</w:t>
      </w:r>
    </w:p>
    <w:tbl>
      <w:tblPr>
        <w:tblW w:w="9923" w:type="dxa"/>
        <w:tblInd w:w="15" w:type="dxa"/>
        <w:tblLayout w:type="fixed"/>
        <w:tblCellMar>
          <w:left w:w="15" w:type="dxa"/>
          <w:right w:w="15" w:type="dxa"/>
        </w:tblCellMar>
        <w:tblLook w:val="0000"/>
      </w:tblPr>
      <w:tblGrid>
        <w:gridCol w:w="2127"/>
        <w:gridCol w:w="4110"/>
        <w:gridCol w:w="3686"/>
      </w:tblGrid>
      <w:tr w:rsidR="00633815" w:rsidRPr="00265405" w:rsidTr="0028613D">
        <w:trPr>
          <w:trHeight w:hRule="exact" w:val="734"/>
        </w:trPr>
        <w:tc>
          <w:tcPr>
            <w:tcW w:w="2127" w:type="dxa"/>
            <w:tcBorders>
              <w:top w:val="single" w:sz="8" w:space="0" w:color="000000"/>
              <w:left w:val="single" w:sz="8" w:space="0" w:color="000000"/>
              <w:bottom w:val="single" w:sz="8" w:space="0" w:color="000000"/>
              <w:right w:val="single" w:sz="8" w:space="0" w:color="000000"/>
            </w:tcBorders>
          </w:tcPr>
          <w:p w:rsidR="00633815" w:rsidRPr="00265405" w:rsidRDefault="00633815" w:rsidP="0028613D">
            <w:pPr>
              <w:widowControl w:val="0"/>
              <w:autoSpaceDE w:val="0"/>
              <w:autoSpaceDN w:val="0"/>
              <w:adjustRightInd w:val="0"/>
              <w:spacing w:before="30" w:line="225" w:lineRule="exact"/>
              <w:ind w:left="15" w:firstLine="0"/>
              <w:rPr>
                <w:rFonts w:cs="Times New Roman"/>
                <w:color w:val="000000"/>
                <w:sz w:val="22"/>
              </w:rPr>
            </w:pPr>
            <w:r w:rsidRPr="00265405">
              <w:rPr>
                <w:rFonts w:cs="Times New Roman"/>
                <w:color w:val="000000"/>
                <w:sz w:val="22"/>
              </w:rPr>
              <w:t>Фамилия и инициалы лица, задававшего вопросы</w:t>
            </w:r>
          </w:p>
        </w:tc>
        <w:tc>
          <w:tcPr>
            <w:tcW w:w="4110" w:type="dxa"/>
            <w:tcBorders>
              <w:top w:val="single" w:sz="8" w:space="0" w:color="000000"/>
              <w:left w:val="single" w:sz="8" w:space="0" w:color="000000"/>
              <w:bottom w:val="single" w:sz="8" w:space="0" w:color="000000"/>
              <w:right w:val="single" w:sz="8" w:space="0" w:color="000000"/>
            </w:tcBorders>
          </w:tcPr>
          <w:p w:rsidR="00633815" w:rsidRPr="00265405" w:rsidRDefault="00633815" w:rsidP="0028613D">
            <w:pPr>
              <w:widowControl w:val="0"/>
              <w:autoSpaceDE w:val="0"/>
              <w:autoSpaceDN w:val="0"/>
              <w:adjustRightInd w:val="0"/>
              <w:spacing w:before="30" w:line="225" w:lineRule="exact"/>
              <w:ind w:left="15"/>
              <w:jc w:val="center"/>
              <w:rPr>
                <w:rFonts w:cs="Times New Roman"/>
                <w:color w:val="000000"/>
                <w:sz w:val="22"/>
              </w:rPr>
            </w:pPr>
            <w:r w:rsidRPr="00265405">
              <w:rPr>
                <w:rFonts w:cs="Times New Roman"/>
                <w:color w:val="000000"/>
                <w:sz w:val="22"/>
              </w:rPr>
              <w:t>Содержание вопроса</w:t>
            </w:r>
          </w:p>
        </w:tc>
        <w:tc>
          <w:tcPr>
            <w:tcW w:w="3686" w:type="dxa"/>
            <w:tcBorders>
              <w:top w:val="single" w:sz="8" w:space="0" w:color="000000"/>
              <w:left w:val="single" w:sz="8" w:space="0" w:color="000000"/>
              <w:bottom w:val="single" w:sz="8" w:space="0" w:color="000000"/>
              <w:right w:val="single" w:sz="8" w:space="0" w:color="000000"/>
            </w:tcBorders>
          </w:tcPr>
          <w:p w:rsidR="00633815" w:rsidRPr="00265405" w:rsidRDefault="00633815" w:rsidP="00633815">
            <w:pPr>
              <w:widowControl w:val="0"/>
              <w:autoSpaceDE w:val="0"/>
              <w:autoSpaceDN w:val="0"/>
              <w:adjustRightInd w:val="0"/>
              <w:spacing w:before="30" w:line="225" w:lineRule="exact"/>
              <w:ind w:left="15" w:firstLine="0"/>
              <w:jc w:val="center"/>
              <w:rPr>
                <w:rFonts w:cs="Times New Roman"/>
                <w:color w:val="000000"/>
                <w:sz w:val="22"/>
              </w:rPr>
            </w:pPr>
            <w:r w:rsidRPr="00265405">
              <w:rPr>
                <w:rFonts w:cs="Times New Roman"/>
                <w:color w:val="000000"/>
                <w:sz w:val="22"/>
              </w:rPr>
              <w:t>Характеристика ответа</w:t>
            </w:r>
          </w:p>
        </w:tc>
      </w:tr>
      <w:tr w:rsidR="00633815" w:rsidRPr="00265405" w:rsidTr="0028613D">
        <w:trPr>
          <w:trHeight w:hRule="exact" w:val="454"/>
        </w:trPr>
        <w:tc>
          <w:tcPr>
            <w:tcW w:w="2127" w:type="dxa"/>
            <w:tcBorders>
              <w:top w:val="single" w:sz="8" w:space="0" w:color="000000"/>
              <w:left w:val="single" w:sz="8" w:space="0" w:color="000000"/>
              <w:bottom w:val="single" w:sz="8" w:space="0" w:color="000000"/>
              <w:right w:val="single" w:sz="8" w:space="0" w:color="000000"/>
            </w:tcBorders>
          </w:tcPr>
          <w:p w:rsidR="00633815" w:rsidRPr="00265405" w:rsidRDefault="00633815" w:rsidP="0028613D">
            <w:pPr>
              <w:widowControl w:val="0"/>
              <w:autoSpaceDE w:val="0"/>
              <w:autoSpaceDN w:val="0"/>
              <w:adjustRightInd w:val="0"/>
              <w:spacing w:before="30" w:line="225" w:lineRule="exact"/>
              <w:ind w:left="15"/>
              <w:rPr>
                <w:rFonts w:cs="Times New Roman"/>
                <w:color w:val="000000"/>
                <w:sz w:val="22"/>
              </w:rPr>
            </w:pPr>
          </w:p>
        </w:tc>
        <w:tc>
          <w:tcPr>
            <w:tcW w:w="4110" w:type="dxa"/>
            <w:tcBorders>
              <w:top w:val="single" w:sz="8" w:space="0" w:color="000000"/>
              <w:left w:val="single" w:sz="8" w:space="0" w:color="000000"/>
              <w:bottom w:val="single" w:sz="8" w:space="0" w:color="000000"/>
              <w:right w:val="single" w:sz="8" w:space="0" w:color="000000"/>
            </w:tcBorders>
          </w:tcPr>
          <w:p w:rsidR="00633815" w:rsidRPr="00265405" w:rsidRDefault="00633815" w:rsidP="0028613D">
            <w:pPr>
              <w:widowControl w:val="0"/>
              <w:autoSpaceDE w:val="0"/>
              <w:autoSpaceDN w:val="0"/>
              <w:adjustRightInd w:val="0"/>
              <w:spacing w:before="30" w:line="225" w:lineRule="exact"/>
              <w:ind w:left="15"/>
              <w:rPr>
                <w:rFonts w:cs="Times New Roman"/>
                <w:color w:val="000000"/>
                <w:sz w:val="22"/>
              </w:rPr>
            </w:pPr>
          </w:p>
        </w:tc>
        <w:tc>
          <w:tcPr>
            <w:tcW w:w="3686" w:type="dxa"/>
            <w:tcBorders>
              <w:top w:val="single" w:sz="8" w:space="0" w:color="000000"/>
              <w:left w:val="single" w:sz="8" w:space="0" w:color="000000"/>
              <w:bottom w:val="single" w:sz="8" w:space="0" w:color="000000"/>
              <w:right w:val="single" w:sz="8" w:space="0" w:color="000000"/>
            </w:tcBorders>
          </w:tcPr>
          <w:p w:rsidR="00633815" w:rsidRPr="00265405" w:rsidRDefault="00633815" w:rsidP="0028613D">
            <w:pPr>
              <w:widowControl w:val="0"/>
              <w:autoSpaceDE w:val="0"/>
              <w:autoSpaceDN w:val="0"/>
              <w:adjustRightInd w:val="0"/>
              <w:spacing w:before="30" w:line="225" w:lineRule="exact"/>
              <w:ind w:left="15"/>
              <w:rPr>
                <w:rFonts w:cs="Times New Roman"/>
                <w:color w:val="000000"/>
                <w:sz w:val="22"/>
              </w:rPr>
            </w:pPr>
          </w:p>
        </w:tc>
      </w:tr>
      <w:tr w:rsidR="00633815" w:rsidRPr="00265405" w:rsidTr="0028613D">
        <w:trPr>
          <w:trHeight w:hRule="exact" w:val="454"/>
        </w:trPr>
        <w:tc>
          <w:tcPr>
            <w:tcW w:w="2127" w:type="dxa"/>
            <w:tcBorders>
              <w:top w:val="single" w:sz="8" w:space="0" w:color="000000"/>
              <w:left w:val="single" w:sz="8" w:space="0" w:color="000000"/>
              <w:bottom w:val="single" w:sz="8" w:space="0" w:color="000000"/>
              <w:right w:val="single" w:sz="8" w:space="0" w:color="000000"/>
            </w:tcBorders>
          </w:tcPr>
          <w:p w:rsidR="00633815" w:rsidRPr="00265405" w:rsidRDefault="00633815" w:rsidP="0028613D">
            <w:pPr>
              <w:widowControl w:val="0"/>
              <w:autoSpaceDE w:val="0"/>
              <w:autoSpaceDN w:val="0"/>
              <w:adjustRightInd w:val="0"/>
              <w:spacing w:before="30" w:line="225" w:lineRule="exact"/>
              <w:ind w:left="15"/>
              <w:rPr>
                <w:rFonts w:cs="Times New Roman"/>
                <w:color w:val="000000"/>
                <w:sz w:val="22"/>
              </w:rPr>
            </w:pPr>
          </w:p>
        </w:tc>
        <w:tc>
          <w:tcPr>
            <w:tcW w:w="4110" w:type="dxa"/>
            <w:tcBorders>
              <w:top w:val="single" w:sz="8" w:space="0" w:color="000000"/>
              <w:left w:val="single" w:sz="8" w:space="0" w:color="000000"/>
              <w:bottom w:val="single" w:sz="8" w:space="0" w:color="000000"/>
              <w:right w:val="single" w:sz="8" w:space="0" w:color="000000"/>
            </w:tcBorders>
          </w:tcPr>
          <w:p w:rsidR="00633815" w:rsidRPr="00265405" w:rsidRDefault="00633815" w:rsidP="0028613D">
            <w:pPr>
              <w:widowControl w:val="0"/>
              <w:autoSpaceDE w:val="0"/>
              <w:autoSpaceDN w:val="0"/>
              <w:adjustRightInd w:val="0"/>
              <w:spacing w:before="30" w:line="225" w:lineRule="exact"/>
              <w:ind w:left="15"/>
              <w:rPr>
                <w:rFonts w:cs="Times New Roman"/>
                <w:color w:val="000000"/>
                <w:sz w:val="22"/>
              </w:rPr>
            </w:pPr>
          </w:p>
        </w:tc>
        <w:tc>
          <w:tcPr>
            <w:tcW w:w="3686" w:type="dxa"/>
            <w:tcBorders>
              <w:top w:val="single" w:sz="8" w:space="0" w:color="000000"/>
              <w:left w:val="single" w:sz="8" w:space="0" w:color="000000"/>
              <w:bottom w:val="single" w:sz="8" w:space="0" w:color="000000"/>
              <w:right w:val="single" w:sz="8" w:space="0" w:color="000000"/>
            </w:tcBorders>
          </w:tcPr>
          <w:p w:rsidR="00633815" w:rsidRPr="00265405" w:rsidRDefault="00633815" w:rsidP="0028613D">
            <w:pPr>
              <w:widowControl w:val="0"/>
              <w:autoSpaceDE w:val="0"/>
              <w:autoSpaceDN w:val="0"/>
              <w:adjustRightInd w:val="0"/>
              <w:spacing w:before="30" w:line="225" w:lineRule="exact"/>
              <w:ind w:left="15"/>
              <w:rPr>
                <w:rFonts w:cs="Times New Roman"/>
                <w:color w:val="000000"/>
                <w:sz w:val="22"/>
              </w:rPr>
            </w:pPr>
          </w:p>
        </w:tc>
      </w:tr>
      <w:tr w:rsidR="00633815" w:rsidRPr="00265405" w:rsidTr="0028613D">
        <w:trPr>
          <w:trHeight w:hRule="exact" w:val="454"/>
        </w:trPr>
        <w:tc>
          <w:tcPr>
            <w:tcW w:w="2127" w:type="dxa"/>
            <w:tcBorders>
              <w:top w:val="single" w:sz="8" w:space="0" w:color="000000"/>
              <w:left w:val="single" w:sz="8" w:space="0" w:color="000000"/>
              <w:bottom w:val="single" w:sz="8" w:space="0" w:color="000000"/>
              <w:right w:val="single" w:sz="8" w:space="0" w:color="000000"/>
            </w:tcBorders>
          </w:tcPr>
          <w:p w:rsidR="00633815" w:rsidRPr="00265405" w:rsidRDefault="00633815" w:rsidP="0028613D">
            <w:pPr>
              <w:widowControl w:val="0"/>
              <w:autoSpaceDE w:val="0"/>
              <w:autoSpaceDN w:val="0"/>
              <w:adjustRightInd w:val="0"/>
              <w:spacing w:before="30" w:line="225" w:lineRule="exact"/>
              <w:ind w:left="15"/>
              <w:rPr>
                <w:rFonts w:cs="Times New Roman"/>
                <w:color w:val="000000"/>
                <w:sz w:val="22"/>
              </w:rPr>
            </w:pPr>
          </w:p>
        </w:tc>
        <w:tc>
          <w:tcPr>
            <w:tcW w:w="4110" w:type="dxa"/>
            <w:tcBorders>
              <w:top w:val="single" w:sz="8" w:space="0" w:color="000000"/>
              <w:left w:val="single" w:sz="8" w:space="0" w:color="000000"/>
              <w:bottom w:val="single" w:sz="8" w:space="0" w:color="000000"/>
              <w:right w:val="single" w:sz="8" w:space="0" w:color="000000"/>
            </w:tcBorders>
          </w:tcPr>
          <w:p w:rsidR="00633815" w:rsidRPr="00265405" w:rsidRDefault="00633815" w:rsidP="0028613D">
            <w:pPr>
              <w:widowControl w:val="0"/>
              <w:autoSpaceDE w:val="0"/>
              <w:autoSpaceDN w:val="0"/>
              <w:adjustRightInd w:val="0"/>
              <w:spacing w:before="30" w:line="225" w:lineRule="exact"/>
              <w:ind w:left="15"/>
              <w:rPr>
                <w:rFonts w:cs="Times New Roman"/>
                <w:color w:val="000000"/>
                <w:sz w:val="22"/>
              </w:rPr>
            </w:pPr>
          </w:p>
        </w:tc>
        <w:tc>
          <w:tcPr>
            <w:tcW w:w="3686" w:type="dxa"/>
            <w:tcBorders>
              <w:top w:val="single" w:sz="8" w:space="0" w:color="000000"/>
              <w:left w:val="single" w:sz="8" w:space="0" w:color="000000"/>
              <w:bottom w:val="single" w:sz="8" w:space="0" w:color="000000"/>
              <w:right w:val="single" w:sz="8" w:space="0" w:color="000000"/>
            </w:tcBorders>
          </w:tcPr>
          <w:p w:rsidR="00633815" w:rsidRPr="00265405" w:rsidRDefault="00633815" w:rsidP="0028613D">
            <w:pPr>
              <w:widowControl w:val="0"/>
              <w:autoSpaceDE w:val="0"/>
              <w:autoSpaceDN w:val="0"/>
              <w:adjustRightInd w:val="0"/>
              <w:spacing w:before="30" w:line="225" w:lineRule="exact"/>
              <w:ind w:left="15"/>
              <w:rPr>
                <w:rFonts w:cs="Times New Roman"/>
                <w:color w:val="000000"/>
                <w:sz w:val="22"/>
              </w:rPr>
            </w:pPr>
          </w:p>
        </w:tc>
      </w:tr>
      <w:tr w:rsidR="00633815" w:rsidRPr="00265405" w:rsidTr="0028613D">
        <w:trPr>
          <w:trHeight w:hRule="exact" w:val="454"/>
        </w:trPr>
        <w:tc>
          <w:tcPr>
            <w:tcW w:w="2127" w:type="dxa"/>
            <w:tcBorders>
              <w:top w:val="single" w:sz="8" w:space="0" w:color="000000"/>
              <w:left w:val="single" w:sz="8" w:space="0" w:color="000000"/>
              <w:bottom w:val="single" w:sz="8" w:space="0" w:color="000000"/>
              <w:right w:val="single" w:sz="8" w:space="0" w:color="000000"/>
            </w:tcBorders>
          </w:tcPr>
          <w:p w:rsidR="00633815" w:rsidRPr="00265405" w:rsidRDefault="00633815" w:rsidP="0028613D">
            <w:pPr>
              <w:widowControl w:val="0"/>
              <w:autoSpaceDE w:val="0"/>
              <w:autoSpaceDN w:val="0"/>
              <w:adjustRightInd w:val="0"/>
              <w:spacing w:before="30" w:line="225" w:lineRule="exact"/>
              <w:ind w:left="15"/>
              <w:rPr>
                <w:rFonts w:cs="Times New Roman"/>
                <w:color w:val="000000"/>
                <w:sz w:val="22"/>
              </w:rPr>
            </w:pPr>
          </w:p>
        </w:tc>
        <w:tc>
          <w:tcPr>
            <w:tcW w:w="4110" w:type="dxa"/>
            <w:tcBorders>
              <w:top w:val="single" w:sz="8" w:space="0" w:color="000000"/>
              <w:left w:val="single" w:sz="8" w:space="0" w:color="000000"/>
              <w:bottom w:val="single" w:sz="8" w:space="0" w:color="000000"/>
              <w:right w:val="single" w:sz="8" w:space="0" w:color="000000"/>
            </w:tcBorders>
          </w:tcPr>
          <w:p w:rsidR="00633815" w:rsidRPr="00265405" w:rsidRDefault="00633815" w:rsidP="0028613D">
            <w:pPr>
              <w:widowControl w:val="0"/>
              <w:autoSpaceDE w:val="0"/>
              <w:autoSpaceDN w:val="0"/>
              <w:adjustRightInd w:val="0"/>
              <w:spacing w:before="30" w:line="225" w:lineRule="exact"/>
              <w:ind w:left="15"/>
              <w:rPr>
                <w:rFonts w:cs="Times New Roman"/>
                <w:color w:val="000000"/>
                <w:sz w:val="22"/>
              </w:rPr>
            </w:pPr>
          </w:p>
        </w:tc>
        <w:tc>
          <w:tcPr>
            <w:tcW w:w="3686" w:type="dxa"/>
            <w:tcBorders>
              <w:top w:val="single" w:sz="8" w:space="0" w:color="000000"/>
              <w:left w:val="single" w:sz="8" w:space="0" w:color="000000"/>
              <w:bottom w:val="single" w:sz="8" w:space="0" w:color="000000"/>
              <w:right w:val="single" w:sz="8" w:space="0" w:color="000000"/>
            </w:tcBorders>
          </w:tcPr>
          <w:p w:rsidR="00633815" w:rsidRPr="00265405" w:rsidRDefault="00633815" w:rsidP="0028613D">
            <w:pPr>
              <w:widowControl w:val="0"/>
              <w:autoSpaceDE w:val="0"/>
              <w:autoSpaceDN w:val="0"/>
              <w:adjustRightInd w:val="0"/>
              <w:spacing w:before="30" w:line="225" w:lineRule="exact"/>
              <w:ind w:left="15"/>
              <w:rPr>
                <w:rFonts w:cs="Times New Roman"/>
                <w:color w:val="000000"/>
                <w:sz w:val="22"/>
              </w:rPr>
            </w:pPr>
          </w:p>
        </w:tc>
      </w:tr>
      <w:tr w:rsidR="00633815" w:rsidRPr="00265405" w:rsidTr="0028613D">
        <w:trPr>
          <w:trHeight w:hRule="exact" w:val="454"/>
        </w:trPr>
        <w:tc>
          <w:tcPr>
            <w:tcW w:w="2127" w:type="dxa"/>
            <w:tcBorders>
              <w:top w:val="single" w:sz="8" w:space="0" w:color="000000"/>
              <w:left w:val="single" w:sz="8" w:space="0" w:color="000000"/>
              <w:bottom w:val="single" w:sz="8" w:space="0" w:color="000000"/>
              <w:right w:val="single" w:sz="8" w:space="0" w:color="000000"/>
            </w:tcBorders>
          </w:tcPr>
          <w:p w:rsidR="00633815" w:rsidRPr="00265405" w:rsidRDefault="00633815" w:rsidP="0028613D">
            <w:pPr>
              <w:widowControl w:val="0"/>
              <w:autoSpaceDE w:val="0"/>
              <w:autoSpaceDN w:val="0"/>
              <w:adjustRightInd w:val="0"/>
              <w:spacing w:before="30" w:line="225" w:lineRule="exact"/>
              <w:ind w:left="15"/>
              <w:rPr>
                <w:rFonts w:cs="Times New Roman"/>
                <w:color w:val="000000"/>
                <w:sz w:val="22"/>
              </w:rPr>
            </w:pPr>
          </w:p>
        </w:tc>
        <w:tc>
          <w:tcPr>
            <w:tcW w:w="4110" w:type="dxa"/>
            <w:tcBorders>
              <w:top w:val="single" w:sz="8" w:space="0" w:color="000000"/>
              <w:left w:val="single" w:sz="8" w:space="0" w:color="000000"/>
              <w:bottom w:val="single" w:sz="8" w:space="0" w:color="000000"/>
              <w:right w:val="single" w:sz="8" w:space="0" w:color="000000"/>
            </w:tcBorders>
          </w:tcPr>
          <w:p w:rsidR="00633815" w:rsidRPr="00265405" w:rsidRDefault="00633815" w:rsidP="0028613D">
            <w:pPr>
              <w:widowControl w:val="0"/>
              <w:autoSpaceDE w:val="0"/>
              <w:autoSpaceDN w:val="0"/>
              <w:adjustRightInd w:val="0"/>
              <w:spacing w:before="30" w:line="225" w:lineRule="exact"/>
              <w:ind w:left="15"/>
              <w:rPr>
                <w:rFonts w:cs="Times New Roman"/>
                <w:color w:val="000000"/>
                <w:sz w:val="22"/>
              </w:rPr>
            </w:pPr>
          </w:p>
        </w:tc>
        <w:tc>
          <w:tcPr>
            <w:tcW w:w="3686" w:type="dxa"/>
            <w:tcBorders>
              <w:top w:val="single" w:sz="8" w:space="0" w:color="000000"/>
              <w:left w:val="single" w:sz="8" w:space="0" w:color="000000"/>
              <w:bottom w:val="single" w:sz="8" w:space="0" w:color="000000"/>
              <w:right w:val="single" w:sz="8" w:space="0" w:color="000000"/>
            </w:tcBorders>
          </w:tcPr>
          <w:p w:rsidR="00633815" w:rsidRPr="00265405" w:rsidRDefault="00633815" w:rsidP="0028613D">
            <w:pPr>
              <w:widowControl w:val="0"/>
              <w:autoSpaceDE w:val="0"/>
              <w:autoSpaceDN w:val="0"/>
              <w:adjustRightInd w:val="0"/>
              <w:spacing w:before="30" w:line="225" w:lineRule="exact"/>
              <w:ind w:left="15"/>
              <w:rPr>
                <w:rFonts w:cs="Times New Roman"/>
                <w:color w:val="000000"/>
                <w:sz w:val="22"/>
              </w:rPr>
            </w:pPr>
          </w:p>
        </w:tc>
      </w:tr>
      <w:tr w:rsidR="00633815" w:rsidRPr="00265405" w:rsidTr="0028613D">
        <w:trPr>
          <w:trHeight w:hRule="exact" w:val="454"/>
        </w:trPr>
        <w:tc>
          <w:tcPr>
            <w:tcW w:w="2127" w:type="dxa"/>
            <w:tcBorders>
              <w:top w:val="single" w:sz="8" w:space="0" w:color="000000"/>
              <w:left w:val="single" w:sz="8" w:space="0" w:color="000000"/>
              <w:bottom w:val="single" w:sz="8" w:space="0" w:color="000000"/>
              <w:right w:val="single" w:sz="8" w:space="0" w:color="000000"/>
            </w:tcBorders>
          </w:tcPr>
          <w:p w:rsidR="00633815" w:rsidRPr="00265405" w:rsidRDefault="00633815" w:rsidP="0028613D">
            <w:pPr>
              <w:widowControl w:val="0"/>
              <w:autoSpaceDE w:val="0"/>
              <w:autoSpaceDN w:val="0"/>
              <w:adjustRightInd w:val="0"/>
              <w:spacing w:before="30" w:line="225" w:lineRule="exact"/>
              <w:ind w:left="15"/>
              <w:rPr>
                <w:rFonts w:cs="Times New Roman"/>
                <w:color w:val="000000"/>
                <w:sz w:val="22"/>
              </w:rPr>
            </w:pPr>
          </w:p>
        </w:tc>
        <w:tc>
          <w:tcPr>
            <w:tcW w:w="4110" w:type="dxa"/>
            <w:tcBorders>
              <w:top w:val="single" w:sz="8" w:space="0" w:color="000000"/>
              <w:left w:val="single" w:sz="8" w:space="0" w:color="000000"/>
              <w:bottom w:val="single" w:sz="8" w:space="0" w:color="000000"/>
              <w:right w:val="single" w:sz="8" w:space="0" w:color="000000"/>
            </w:tcBorders>
          </w:tcPr>
          <w:p w:rsidR="00633815" w:rsidRPr="00265405" w:rsidRDefault="00633815" w:rsidP="0028613D">
            <w:pPr>
              <w:widowControl w:val="0"/>
              <w:autoSpaceDE w:val="0"/>
              <w:autoSpaceDN w:val="0"/>
              <w:adjustRightInd w:val="0"/>
              <w:spacing w:before="30" w:line="225" w:lineRule="exact"/>
              <w:ind w:left="15"/>
              <w:rPr>
                <w:rFonts w:cs="Times New Roman"/>
                <w:color w:val="000000"/>
                <w:sz w:val="22"/>
              </w:rPr>
            </w:pPr>
          </w:p>
        </w:tc>
        <w:tc>
          <w:tcPr>
            <w:tcW w:w="3686" w:type="dxa"/>
            <w:tcBorders>
              <w:top w:val="single" w:sz="8" w:space="0" w:color="000000"/>
              <w:left w:val="single" w:sz="8" w:space="0" w:color="000000"/>
              <w:bottom w:val="single" w:sz="8" w:space="0" w:color="000000"/>
              <w:right w:val="single" w:sz="8" w:space="0" w:color="000000"/>
            </w:tcBorders>
          </w:tcPr>
          <w:p w:rsidR="00633815" w:rsidRPr="00265405" w:rsidRDefault="00633815" w:rsidP="0028613D">
            <w:pPr>
              <w:widowControl w:val="0"/>
              <w:autoSpaceDE w:val="0"/>
              <w:autoSpaceDN w:val="0"/>
              <w:adjustRightInd w:val="0"/>
              <w:spacing w:before="30" w:line="225" w:lineRule="exact"/>
              <w:ind w:left="15"/>
              <w:rPr>
                <w:rFonts w:cs="Times New Roman"/>
                <w:color w:val="000000"/>
                <w:sz w:val="22"/>
              </w:rPr>
            </w:pPr>
          </w:p>
        </w:tc>
      </w:tr>
    </w:tbl>
    <w:p w:rsidR="0028613D" w:rsidRPr="00265405" w:rsidRDefault="0028613D" w:rsidP="0028613D">
      <w:pPr>
        <w:pStyle w:val="a5"/>
        <w:ind w:left="0" w:firstLine="0"/>
        <w:rPr>
          <w:rFonts w:cs="Times New Roman"/>
          <w:color w:val="000000"/>
          <w:sz w:val="22"/>
        </w:rPr>
      </w:pPr>
      <w:r w:rsidRPr="00265405">
        <w:rPr>
          <w:rFonts w:cs="Times New Roman"/>
          <w:color w:val="000000"/>
          <w:sz w:val="22"/>
        </w:rPr>
        <w:t xml:space="preserve">Общая характеристика </w:t>
      </w:r>
      <w:r w:rsidRPr="00265405">
        <w:rPr>
          <w:rFonts w:eastAsia="Times New Roman" w:cs="Times New Roman"/>
          <w:sz w:val="22"/>
          <w:lang w:eastAsia="ru-RU"/>
        </w:rPr>
        <w:t>уровня подготовленности аспиранта к решению профессиональных задач</w:t>
      </w:r>
      <w:r w:rsidRPr="00265405">
        <w:rPr>
          <w:rFonts w:cs="Times New Roman"/>
          <w:color w:val="000000"/>
          <w:sz w:val="22"/>
        </w:rPr>
        <w:t>_____________________________________________________________________________</w:t>
      </w:r>
    </w:p>
    <w:p w:rsidR="0028613D" w:rsidRPr="00265405" w:rsidRDefault="0028613D" w:rsidP="0028613D">
      <w:pPr>
        <w:pStyle w:val="a5"/>
        <w:ind w:left="0" w:firstLine="0"/>
        <w:rPr>
          <w:rFonts w:cs="Times New Roman"/>
          <w:color w:val="000000"/>
          <w:sz w:val="22"/>
        </w:rPr>
      </w:pPr>
      <w:r w:rsidRPr="00265405">
        <w:rPr>
          <w:rFonts w:cs="Times New Roman"/>
          <w:color w:val="000000"/>
          <w:sz w:val="22"/>
        </w:rPr>
        <w:t>__________________________________________________________________________________</w:t>
      </w:r>
    </w:p>
    <w:p w:rsidR="0028613D" w:rsidRPr="00265405" w:rsidRDefault="0028613D" w:rsidP="0028613D">
      <w:pPr>
        <w:pStyle w:val="a5"/>
        <w:ind w:left="0" w:firstLine="0"/>
        <w:rPr>
          <w:rFonts w:cs="Times New Roman"/>
          <w:color w:val="000000"/>
          <w:sz w:val="22"/>
        </w:rPr>
      </w:pPr>
      <w:r w:rsidRPr="00265405">
        <w:rPr>
          <w:rFonts w:cs="Times New Roman"/>
          <w:color w:val="000000"/>
          <w:sz w:val="22"/>
        </w:rPr>
        <w:t>__________________________________________________________________________________</w:t>
      </w:r>
    </w:p>
    <w:p w:rsidR="0028613D" w:rsidRPr="00265405" w:rsidRDefault="0028613D" w:rsidP="0028613D">
      <w:pPr>
        <w:pStyle w:val="a5"/>
        <w:ind w:left="0" w:firstLine="0"/>
        <w:rPr>
          <w:rFonts w:cs="Times New Roman"/>
          <w:color w:val="000000"/>
          <w:sz w:val="22"/>
        </w:rPr>
      </w:pPr>
      <w:r w:rsidRPr="00265405">
        <w:rPr>
          <w:rFonts w:cs="Times New Roman"/>
          <w:color w:val="000000"/>
          <w:sz w:val="22"/>
        </w:rPr>
        <w:t>__________________________________________________________________________________</w:t>
      </w:r>
    </w:p>
    <w:p w:rsidR="0028613D" w:rsidRPr="00265405" w:rsidRDefault="009600AE" w:rsidP="0028613D">
      <w:pPr>
        <w:pStyle w:val="a5"/>
        <w:ind w:left="0" w:firstLine="0"/>
        <w:rPr>
          <w:rFonts w:eastAsia="Times New Roman" w:cs="Times New Roman"/>
          <w:sz w:val="22"/>
          <w:lang w:eastAsia="ru-RU"/>
        </w:rPr>
      </w:pPr>
      <w:r w:rsidRPr="00265405">
        <w:rPr>
          <w:rFonts w:eastAsia="Times New Roman" w:cs="Times New Roman"/>
          <w:sz w:val="22"/>
          <w:lang w:eastAsia="ru-RU"/>
        </w:rPr>
        <w:t>Недостатки</w:t>
      </w:r>
      <w:r w:rsidR="0028613D" w:rsidRPr="00265405">
        <w:rPr>
          <w:rFonts w:eastAsia="Times New Roman" w:cs="Times New Roman"/>
          <w:sz w:val="22"/>
          <w:lang w:eastAsia="ru-RU"/>
        </w:rPr>
        <w:t xml:space="preserve"> в теоретической и практической подготовке аспиранта_______________________</w:t>
      </w:r>
    </w:p>
    <w:p w:rsidR="0028613D" w:rsidRPr="00265405" w:rsidRDefault="0028613D" w:rsidP="0028613D">
      <w:pPr>
        <w:pStyle w:val="a5"/>
        <w:ind w:left="0" w:firstLine="0"/>
        <w:rPr>
          <w:rFonts w:cs="Times New Roman"/>
          <w:color w:val="000000"/>
          <w:sz w:val="22"/>
        </w:rPr>
      </w:pPr>
      <w:r w:rsidRPr="00265405">
        <w:rPr>
          <w:rFonts w:eastAsia="Times New Roman" w:cs="Times New Roman"/>
          <w:sz w:val="22"/>
          <w:lang w:eastAsia="ru-RU"/>
        </w:rPr>
        <w:t>__________________________________________________________________________________</w:t>
      </w:r>
    </w:p>
    <w:p w:rsidR="00633815" w:rsidRPr="00265405" w:rsidRDefault="00633815" w:rsidP="00525CF0">
      <w:pPr>
        <w:pStyle w:val="a5"/>
        <w:ind w:left="0" w:firstLine="0"/>
        <w:jc w:val="center"/>
        <w:rPr>
          <w:rFonts w:cs="Times New Roman"/>
          <w:sz w:val="22"/>
        </w:rPr>
      </w:pPr>
    </w:p>
    <w:p w:rsidR="00633815" w:rsidRPr="00265405" w:rsidRDefault="00633815" w:rsidP="00525CF0">
      <w:pPr>
        <w:pStyle w:val="a5"/>
        <w:ind w:left="0" w:firstLine="0"/>
        <w:jc w:val="center"/>
        <w:rPr>
          <w:sz w:val="22"/>
        </w:rPr>
      </w:pPr>
      <w:r w:rsidRPr="00265405">
        <w:rPr>
          <w:sz w:val="22"/>
        </w:rPr>
        <w:t>Решение ГЭК:</w:t>
      </w:r>
    </w:p>
    <w:p w:rsidR="00633815" w:rsidRPr="00265405" w:rsidRDefault="00633815" w:rsidP="00633815">
      <w:pPr>
        <w:pStyle w:val="a5"/>
        <w:ind w:left="0" w:firstLine="0"/>
        <w:rPr>
          <w:rFonts w:cs="Times New Roman"/>
          <w:color w:val="000000"/>
          <w:sz w:val="22"/>
        </w:rPr>
      </w:pPr>
      <w:r w:rsidRPr="00265405">
        <w:rPr>
          <w:rFonts w:cs="Times New Roman"/>
          <w:color w:val="000000"/>
          <w:sz w:val="22"/>
        </w:rPr>
        <w:t>Признать, что аспирант(ка)___________________________________________________________</w:t>
      </w:r>
    </w:p>
    <w:p w:rsidR="00633815" w:rsidRPr="00265405" w:rsidRDefault="00633815" w:rsidP="00633815">
      <w:pPr>
        <w:pStyle w:val="a5"/>
        <w:ind w:left="0" w:firstLine="0"/>
        <w:rPr>
          <w:rFonts w:cs="Times New Roman"/>
          <w:color w:val="000000"/>
          <w:sz w:val="22"/>
        </w:rPr>
      </w:pPr>
      <w:r w:rsidRPr="00265405">
        <w:rPr>
          <w:rFonts w:cs="Times New Roman"/>
          <w:color w:val="000000"/>
          <w:sz w:val="22"/>
        </w:rPr>
        <w:t xml:space="preserve">                                                                                         (фамилия, имя, отчество полностью)</w:t>
      </w:r>
    </w:p>
    <w:p w:rsidR="00633815" w:rsidRPr="00265405" w:rsidRDefault="00D95DB9" w:rsidP="00633815">
      <w:pPr>
        <w:pStyle w:val="a5"/>
        <w:ind w:left="0" w:firstLine="0"/>
        <w:rPr>
          <w:rFonts w:cs="Times New Roman"/>
          <w:color w:val="000000"/>
          <w:sz w:val="22"/>
        </w:rPr>
      </w:pPr>
      <w:r w:rsidRPr="00265405">
        <w:rPr>
          <w:rFonts w:cs="Times New Roman"/>
          <w:color w:val="000000"/>
          <w:sz w:val="22"/>
        </w:rPr>
        <w:t>прошел(ла) /</w:t>
      </w:r>
      <w:r w:rsidR="00633815" w:rsidRPr="00265405">
        <w:rPr>
          <w:rFonts w:cs="Times New Roman"/>
          <w:color w:val="000000"/>
          <w:sz w:val="22"/>
        </w:rPr>
        <w:t>не прошел(ла) государственную итоговую аттестацию</w:t>
      </w:r>
    </w:p>
    <w:p w:rsidR="00633815" w:rsidRPr="00265405" w:rsidRDefault="00633815" w:rsidP="00633815">
      <w:pPr>
        <w:pStyle w:val="a5"/>
        <w:ind w:left="0" w:firstLine="0"/>
        <w:rPr>
          <w:rFonts w:cs="Times New Roman"/>
          <w:color w:val="000000"/>
          <w:sz w:val="22"/>
        </w:rPr>
      </w:pPr>
      <w:r w:rsidRPr="00265405">
        <w:rPr>
          <w:rFonts w:cs="Times New Roman"/>
          <w:color w:val="000000"/>
          <w:sz w:val="22"/>
        </w:rPr>
        <w:t xml:space="preserve"> (подчеркнуть нужное)</w:t>
      </w:r>
    </w:p>
    <w:p w:rsidR="00633815" w:rsidRPr="00265405" w:rsidRDefault="00D95DB9" w:rsidP="00633815">
      <w:pPr>
        <w:pStyle w:val="a5"/>
        <w:ind w:left="0" w:firstLine="0"/>
        <w:rPr>
          <w:rFonts w:cs="Times New Roman"/>
          <w:color w:val="000000"/>
          <w:sz w:val="22"/>
        </w:rPr>
      </w:pPr>
      <w:r w:rsidRPr="00265405">
        <w:rPr>
          <w:rFonts w:cs="Times New Roman"/>
          <w:color w:val="000000"/>
          <w:sz w:val="22"/>
        </w:rPr>
        <w:t>присвоить /н</w:t>
      </w:r>
      <w:r w:rsidR="00633815" w:rsidRPr="00265405">
        <w:rPr>
          <w:rFonts w:cs="Times New Roman"/>
          <w:color w:val="000000"/>
          <w:sz w:val="22"/>
        </w:rPr>
        <w:t>е присваивать __________________________</w:t>
      </w:r>
      <w:r w:rsidRPr="00265405">
        <w:rPr>
          <w:rFonts w:cs="Times New Roman"/>
          <w:color w:val="000000"/>
          <w:sz w:val="22"/>
        </w:rPr>
        <w:t>_______________________________</w:t>
      </w:r>
      <w:r w:rsidR="00B70103" w:rsidRPr="00265405">
        <w:rPr>
          <w:rFonts w:cs="Times New Roman"/>
          <w:color w:val="000000"/>
          <w:sz w:val="22"/>
        </w:rPr>
        <w:t>_</w:t>
      </w:r>
      <w:r w:rsidR="00633815" w:rsidRPr="00265405">
        <w:rPr>
          <w:rFonts w:cs="Times New Roman"/>
          <w:color w:val="000000"/>
          <w:sz w:val="22"/>
        </w:rPr>
        <w:t>_</w:t>
      </w:r>
    </w:p>
    <w:p w:rsidR="00633815" w:rsidRPr="00265405" w:rsidRDefault="00633815" w:rsidP="00633815">
      <w:pPr>
        <w:pStyle w:val="a5"/>
        <w:ind w:left="0" w:firstLine="0"/>
        <w:rPr>
          <w:rFonts w:cs="Times New Roman"/>
          <w:color w:val="000000"/>
          <w:sz w:val="22"/>
        </w:rPr>
      </w:pPr>
      <w:r w:rsidRPr="00265405">
        <w:rPr>
          <w:rFonts w:cs="Times New Roman"/>
          <w:color w:val="000000"/>
          <w:sz w:val="22"/>
        </w:rPr>
        <w:t xml:space="preserve">         (подчеркнуть нужное)                                            (фамилия, имя, отчество полностью)</w:t>
      </w:r>
    </w:p>
    <w:p w:rsidR="00633815" w:rsidRPr="00265405" w:rsidRDefault="00B43D44" w:rsidP="00633815">
      <w:pPr>
        <w:pStyle w:val="a5"/>
        <w:ind w:left="0" w:firstLine="0"/>
        <w:rPr>
          <w:rFonts w:cs="Times New Roman"/>
          <w:color w:val="000000"/>
          <w:sz w:val="22"/>
        </w:rPr>
      </w:pPr>
      <w:r w:rsidRPr="00265405">
        <w:rPr>
          <w:rFonts w:cs="Times New Roman"/>
          <w:color w:val="000000"/>
          <w:sz w:val="22"/>
        </w:rPr>
        <w:t>к</w:t>
      </w:r>
      <w:r w:rsidR="00633815" w:rsidRPr="00265405">
        <w:rPr>
          <w:rFonts w:cs="Times New Roman"/>
          <w:color w:val="000000"/>
          <w:sz w:val="22"/>
        </w:rPr>
        <w:t>валификацию</w:t>
      </w:r>
      <w:r w:rsidR="00D95DB9" w:rsidRPr="00265405">
        <w:rPr>
          <w:rFonts w:cs="Times New Roman"/>
          <w:color w:val="000000"/>
          <w:sz w:val="22"/>
        </w:rPr>
        <w:t>_</w:t>
      </w:r>
      <w:r w:rsidR="00B70103" w:rsidRPr="00265405">
        <w:rPr>
          <w:rFonts w:cs="Times New Roman"/>
          <w:color w:val="000000"/>
          <w:sz w:val="22"/>
        </w:rPr>
        <w:t>__________________</w:t>
      </w:r>
      <w:r w:rsidR="00D95DB9" w:rsidRPr="00265405">
        <w:rPr>
          <w:rFonts w:cs="Times New Roman"/>
          <w:color w:val="000000"/>
          <w:sz w:val="22"/>
        </w:rPr>
        <w:t>__________________________________________________</w:t>
      </w:r>
    </w:p>
    <w:p w:rsidR="00D95DB9" w:rsidRPr="00265405" w:rsidRDefault="00D95DB9" w:rsidP="00633815">
      <w:pPr>
        <w:pStyle w:val="a5"/>
        <w:ind w:left="0" w:firstLine="0"/>
        <w:rPr>
          <w:rFonts w:cs="Times New Roman"/>
          <w:color w:val="000000"/>
          <w:sz w:val="22"/>
        </w:rPr>
      </w:pPr>
      <w:r w:rsidRPr="00265405">
        <w:rPr>
          <w:rFonts w:cs="Times New Roman"/>
          <w:color w:val="000000"/>
          <w:sz w:val="22"/>
        </w:rPr>
        <w:t>по направлению_____________________________</w:t>
      </w:r>
      <w:r w:rsidR="00B70103" w:rsidRPr="00265405">
        <w:rPr>
          <w:rFonts w:cs="Times New Roman"/>
          <w:color w:val="000000"/>
          <w:sz w:val="22"/>
        </w:rPr>
        <w:t>___________________</w:t>
      </w:r>
      <w:r w:rsidRPr="00265405">
        <w:rPr>
          <w:rFonts w:cs="Times New Roman"/>
          <w:color w:val="000000"/>
          <w:sz w:val="22"/>
        </w:rPr>
        <w:t>____________________________</w:t>
      </w:r>
    </w:p>
    <w:p w:rsidR="00B70103" w:rsidRPr="00265405" w:rsidRDefault="00B70103" w:rsidP="00B70103">
      <w:pPr>
        <w:ind w:firstLine="0"/>
        <w:rPr>
          <w:rFonts w:cs="Times New Roman"/>
          <w:color w:val="000000"/>
          <w:sz w:val="22"/>
        </w:rPr>
      </w:pPr>
      <w:r w:rsidRPr="00265405">
        <w:rPr>
          <w:rFonts w:cs="Times New Roman"/>
          <w:color w:val="000000"/>
          <w:sz w:val="22"/>
        </w:rPr>
        <w:t>Председатель ГЭК/ Заместитель председателя ГЭК: __________________ ___________________</w:t>
      </w:r>
    </w:p>
    <w:p w:rsidR="00B70103" w:rsidRPr="00265405" w:rsidRDefault="00B70103" w:rsidP="00B70103">
      <w:pPr>
        <w:ind w:firstLine="0"/>
        <w:jc w:val="center"/>
        <w:rPr>
          <w:rFonts w:cs="Times New Roman"/>
          <w:color w:val="000000"/>
          <w:sz w:val="22"/>
        </w:rPr>
      </w:pPr>
      <w:r w:rsidRPr="00265405">
        <w:rPr>
          <w:rFonts w:cs="Times New Roman"/>
          <w:color w:val="000000"/>
          <w:sz w:val="22"/>
        </w:rPr>
        <w:t xml:space="preserve">                                                                                                               (фамилия, инициалы)                              (подпись)</w:t>
      </w:r>
    </w:p>
    <w:p w:rsidR="00B70103" w:rsidRPr="00265405" w:rsidRDefault="00B70103" w:rsidP="00B70103">
      <w:pPr>
        <w:ind w:firstLine="0"/>
        <w:rPr>
          <w:rFonts w:cs="Times New Roman"/>
          <w:color w:val="000000"/>
          <w:sz w:val="22"/>
        </w:rPr>
      </w:pPr>
      <w:r w:rsidRPr="00265405">
        <w:rPr>
          <w:rFonts w:cs="Times New Roman"/>
          <w:color w:val="000000"/>
          <w:sz w:val="22"/>
        </w:rPr>
        <w:t>Члены ГЭК: ___________________________________________________________</w:t>
      </w:r>
    </w:p>
    <w:p w:rsidR="00B70103" w:rsidRPr="00265405" w:rsidRDefault="00B70103" w:rsidP="00B70103">
      <w:pPr>
        <w:ind w:firstLine="0"/>
        <w:jc w:val="center"/>
        <w:rPr>
          <w:rFonts w:cs="Times New Roman"/>
          <w:color w:val="000000"/>
          <w:sz w:val="22"/>
        </w:rPr>
      </w:pPr>
      <w:r w:rsidRPr="00265405">
        <w:rPr>
          <w:rFonts w:cs="Times New Roman"/>
          <w:color w:val="000000"/>
          <w:sz w:val="22"/>
        </w:rPr>
        <w:t xml:space="preserve">                                  (фамилия, инициалы)                                                           (подпись)</w:t>
      </w:r>
    </w:p>
    <w:p w:rsidR="00B70103" w:rsidRPr="00265405" w:rsidRDefault="00B70103" w:rsidP="00B70103">
      <w:pPr>
        <w:ind w:firstLine="0"/>
        <w:rPr>
          <w:rFonts w:cs="Times New Roman"/>
          <w:color w:val="000000"/>
          <w:sz w:val="22"/>
        </w:rPr>
      </w:pPr>
      <w:r w:rsidRPr="00265405">
        <w:rPr>
          <w:rFonts w:cs="Times New Roman"/>
          <w:color w:val="000000"/>
          <w:sz w:val="22"/>
        </w:rPr>
        <w:t>___________________________________________________________</w:t>
      </w:r>
    </w:p>
    <w:p w:rsidR="00B70103" w:rsidRPr="00265405" w:rsidRDefault="00B70103" w:rsidP="00B70103">
      <w:pPr>
        <w:ind w:firstLine="0"/>
        <w:jc w:val="center"/>
        <w:rPr>
          <w:rFonts w:cs="Times New Roman"/>
          <w:color w:val="000000"/>
          <w:sz w:val="22"/>
        </w:rPr>
      </w:pPr>
      <w:r w:rsidRPr="00265405">
        <w:rPr>
          <w:rFonts w:cs="Times New Roman"/>
          <w:color w:val="000000"/>
          <w:sz w:val="22"/>
        </w:rPr>
        <w:t xml:space="preserve">                                  (фамилия, инициалы)                                                           (подпись)</w:t>
      </w:r>
    </w:p>
    <w:p w:rsidR="00B70103" w:rsidRPr="00265405" w:rsidRDefault="00B70103" w:rsidP="00B70103">
      <w:pPr>
        <w:ind w:firstLine="0"/>
        <w:rPr>
          <w:rFonts w:cs="Times New Roman"/>
          <w:color w:val="000000"/>
          <w:sz w:val="22"/>
        </w:rPr>
      </w:pPr>
      <w:r w:rsidRPr="00265405">
        <w:rPr>
          <w:rFonts w:cs="Times New Roman"/>
          <w:color w:val="000000"/>
          <w:sz w:val="22"/>
        </w:rPr>
        <w:t>___________________________________________________________</w:t>
      </w:r>
    </w:p>
    <w:p w:rsidR="00B70103" w:rsidRPr="00265405" w:rsidRDefault="00B70103" w:rsidP="00B70103">
      <w:pPr>
        <w:ind w:firstLine="0"/>
        <w:jc w:val="center"/>
        <w:rPr>
          <w:rFonts w:cs="Times New Roman"/>
          <w:color w:val="000000"/>
          <w:sz w:val="22"/>
        </w:rPr>
      </w:pPr>
      <w:r w:rsidRPr="00265405">
        <w:rPr>
          <w:rFonts w:cs="Times New Roman"/>
          <w:color w:val="000000"/>
          <w:sz w:val="22"/>
        </w:rPr>
        <w:t xml:space="preserve">                                  (фамилия, инициалы)                                                           (подпись)</w:t>
      </w:r>
    </w:p>
    <w:p w:rsidR="00B70103" w:rsidRPr="00265405" w:rsidRDefault="00B70103" w:rsidP="00B70103">
      <w:pPr>
        <w:ind w:firstLine="0"/>
        <w:rPr>
          <w:rFonts w:cs="Times New Roman"/>
          <w:color w:val="000000"/>
          <w:sz w:val="22"/>
        </w:rPr>
      </w:pPr>
      <w:r w:rsidRPr="00265405">
        <w:rPr>
          <w:rFonts w:cs="Times New Roman"/>
          <w:color w:val="000000"/>
          <w:sz w:val="22"/>
        </w:rPr>
        <w:t>___________________________________________________________</w:t>
      </w:r>
    </w:p>
    <w:p w:rsidR="00B70103" w:rsidRPr="00265405" w:rsidRDefault="00B70103" w:rsidP="00B70103">
      <w:pPr>
        <w:ind w:firstLine="0"/>
        <w:jc w:val="center"/>
        <w:rPr>
          <w:rFonts w:cs="Times New Roman"/>
          <w:color w:val="000000"/>
          <w:sz w:val="22"/>
        </w:rPr>
      </w:pPr>
      <w:r w:rsidRPr="00265405">
        <w:rPr>
          <w:rFonts w:cs="Times New Roman"/>
          <w:color w:val="000000"/>
          <w:sz w:val="22"/>
        </w:rPr>
        <w:t xml:space="preserve">                                  (фамилия, инициалы)                                                           (подпись)</w:t>
      </w:r>
    </w:p>
    <w:p w:rsidR="00B70103" w:rsidRPr="00265405" w:rsidRDefault="00B70103" w:rsidP="00B70103">
      <w:pPr>
        <w:ind w:firstLine="0"/>
        <w:rPr>
          <w:rFonts w:cs="Times New Roman"/>
          <w:color w:val="000000"/>
          <w:sz w:val="22"/>
        </w:rPr>
      </w:pPr>
      <w:r w:rsidRPr="00265405">
        <w:rPr>
          <w:rFonts w:cs="Times New Roman"/>
          <w:color w:val="000000"/>
          <w:sz w:val="22"/>
        </w:rPr>
        <w:t>___________________________________________________________</w:t>
      </w:r>
    </w:p>
    <w:p w:rsidR="00B70103" w:rsidRPr="00265405" w:rsidRDefault="00B70103" w:rsidP="00B70103">
      <w:pPr>
        <w:ind w:firstLine="0"/>
        <w:jc w:val="center"/>
        <w:rPr>
          <w:rFonts w:cs="Times New Roman"/>
          <w:color w:val="000000"/>
          <w:sz w:val="22"/>
        </w:rPr>
      </w:pPr>
      <w:r w:rsidRPr="00265405">
        <w:rPr>
          <w:rFonts w:cs="Times New Roman"/>
          <w:color w:val="000000"/>
          <w:sz w:val="22"/>
        </w:rPr>
        <w:t xml:space="preserve">                                  (фамилия, инициалы)                                                           (подпись)</w:t>
      </w:r>
    </w:p>
    <w:p w:rsidR="00B70103" w:rsidRPr="00265405" w:rsidRDefault="00B70103" w:rsidP="00B70103">
      <w:pPr>
        <w:ind w:firstLine="0"/>
        <w:rPr>
          <w:rFonts w:cs="Times New Roman"/>
          <w:color w:val="000000"/>
          <w:sz w:val="22"/>
        </w:rPr>
      </w:pPr>
      <w:r w:rsidRPr="00265405">
        <w:rPr>
          <w:rFonts w:cs="Times New Roman"/>
          <w:color w:val="000000"/>
          <w:sz w:val="22"/>
        </w:rPr>
        <w:t>Секретарь ГЭК ________________________________________________________</w:t>
      </w:r>
    </w:p>
    <w:p w:rsidR="00B70103" w:rsidRPr="00265405" w:rsidRDefault="00B70103" w:rsidP="00B70103">
      <w:pPr>
        <w:ind w:firstLine="0"/>
        <w:jc w:val="center"/>
        <w:rPr>
          <w:rFonts w:cs="Times New Roman"/>
          <w:color w:val="000000"/>
          <w:sz w:val="22"/>
        </w:rPr>
      </w:pPr>
      <w:r w:rsidRPr="00265405">
        <w:rPr>
          <w:rFonts w:cs="Times New Roman"/>
          <w:color w:val="000000"/>
          <w:sz w:val="22"/>
        </w:rPr>
        <w:t xml:space="preserve">                                  (фамилия, инициалы)                                                           (подпись)</w:t>
      </w:r>
    </w:p>
    <w:p w:rsidR="0028613D" w:rsidRPr="00265405" w:rsidRDefault="0028613D">
      <w:pPr>
        <w:ind w:firstLine="0"/>
        <w:jc w:val="center"/>
        <w:rPr>
          <w:rFonts w:asciiTheme="minorHAnsi" w:hAnsiTheme="minorHAnsi"/>
          <w:sz w:val="22"/>
        </w:rPr>
      </w:pPr>
      <w:r w:rsidRPr="00265405">
        <w:rPr>
          <w:rFonts w:asciiTheme="minorHAnsi" w:hAnsiTheme="minorHAnsi"/>
          <w:sz w:val="22"/>
        </w:rPr>
        <w:br w:type="page"/>
      </w:r>
    </w:p>
    <w:p w:rsidR="005D0E6E" w:rsidRPr="00265405" w:rsidRDefault="005D0E6E" w:rsidP="005D0E6E">
      <w:pPr>
        <w:pStyle w:val="2"/>
        <w:rPr>
          <w:b w:val="0"/>
          <w:sz w:val="24"/>
          <w:szCs w:val="24"/>
        </w:rPr>
      </w:pPr>
      <w:r w:rsidRPr="00265405">
        <w:rPr>
          <w:b w:val="0"/>
          <w:sz w:val="24"/>
          <w:szCs w:val="24"/>
        </w:rPr>
        <w:lastRenderedPageBreak/>
        <w:t>Приложение 3</w:t>
      </w:r>
    </w:p>
    <w:p w:rsidR="00617E55" w:rsidRPr="00265405" w:rsidRDefault="00617E55" w:rsidP="00617E55">
      <w:pPr>
        <w:ind w:firstLine="0"/>
        <w:jc w:val="center"/>
        <w:rPr>
          <w:rFonts w:eastAsia="Times New Roman" w:cs="Times New Roman"/>
          <w:sz w:val="22"/>
          <w:lang w:eastAsia="ru-RU"/>
        </w:rPr>
      </w:pPr>
      <w:r w:rsidRPr="00265405">
        <w:rPr>
          <w:sz w:val="22"/>
        </w:rPr>
        <w:t>ОБРАЗЕЦ ПРОТОКОЛА ПО</w:t>
      </w:r>
      <w:r w:rsidR="004A3577" w:rsidRPr="00265405">
        <w:rPr>
          <w:sz w:val="22"/>
        </w:rPr>
        <w:t xml:space="preserve"> </w:t>
      </w:r>
      <w:r w:rsidRPr="00265405">
        <w:rPr>
          <w:rFonts w:eastAsia="Times New Roman" w:cs="Times New Roman"/>
          <w:sz w:val="22"/>
          <w:lang w:eastAsia="ru-RU"/>
        </w:rPr>
        <w:t>АПЕЛЛЯЦИИ</w:t>
      </w:r>
    </w:p>
    <w:p w:rsidR="00617E55" w:rsidRPr="00265405" w:rsidRDefault="00617E55" w:rsidP="00617E55">
      <w:pPr>
        <w:ind w:firstLine="0"/>
        <w:jc w:val="center"/>
        <w:rPr>
          <w:sz w:val="24"/>
          <w:szCs w:val="24"/>
        </w:rPr>
      </w:pPr>
    </w:p>
    <w:p w:rsidR="0028613D" w:rsidRPr="00265405" w:rsidRDefault="0028613D" w:rsidP="0028613D">
      <w:pPr>
        <w:ind w:firstLine="0"/>
        <w:jc w:val="center"/>
        <w:rPr>
          <w:rFonts w:cs="Times New Roman"/>
          <w:bCs/>
          <w:color w:val="000000"/>
          <w:sz w:val="22"/>
        </w:rPr>
      </w:pPr>
      <w:r w:rsidRPr="00265405">
        <w:rPr>
          <w:rFonts w:cs="Times New Roman"/>
          <w:bCs/>
          <w:color w:val="000000"/>
          <w:sz w:val="22"/>
        </w:rPr>
        <w:t>ПРОТОКОЛ № ____</w:t>
      </w:r>
    </w:p>
    <w:p w:rsidR="0028613D" w:rsidRPr="00265405" w:rsidRDefault="0028613D" w:rsidP="0028613D">
      <w:pPr>
        <w:ind w:firstLine="0"/>
        <w:jc w:val="center"/>
        <w:rPr>
          <w:rFonts w:cs="Times New Roman"/>
          <w:bCs/>
          <w:color w:val="000000"/>
          <w:sz w:val="22"/>
        </w:rPr>
      </w:pPr>
      <w:r w:rsidRPr="00265405">
        <w:rPr>
          <w:rFonts w:cs="Times New Roman"/>
          <w:bCs/>
          <w:color w:val="000000"/>
          <w:sz w:val="22"/>
        </w:rPr>
        <w:t>заседания апелляционной комиссии</w:t>
      </w:r>
    </w:p>
    <w:p w:rsidR="0028613D" w:rsidRPr="00265405" w:rsidRDefault="0028613D" w:rsidP="0028613D">
      <w:pPr>
        <w:ind w:firstLine="0"/>
        <w:jc w:val="center"/>
        <w:rPr>
          <w:rFonts w:cs="Times New Roman"/>
          <w:color w:val="000000"/>
          <w:sz w:val="22"/>
        </w:rPr>
      </w:pPr>
      <w:r w:rsidRPr="00265405">
        <w:rPr>
          <w:rFonts w:cs="Times New Roman"/>
          <w:color w:val="000000"/>
          <w:sz w:val="22"/>
        </w:rPr>
        <w:t>«__» ________________20__ г.</w:t>
      </w:r>
    </w:p>
    <w:p w:rsidR="0028613D" w:rsidRPr="00265405" w:rsidRDefault="0028613D" w:rsidP="0028613D">
      <w:pPr>
        <w:ind w:firstLine="0"/>
        <w:rPr>
          <w:rFonts w:cs="Times New Roman"/>
          <w:color w:val="000000"/>
          <w:sz w:val="22"/>
        </w:rPr>
      </w:pPr>
      <w:r w:rsidRPr="00265405">
        <w:rPr>
          <w:rFonts w:cs="Times New Roman"/>
          <w:color w:val="000000"/>
          <w:sz w:val="22"/>
        </w:rPr>
        <w:t>по направлению ___________________________________________________________________</w:t>
      </w:r>
    </w:p>
    <w:p w:rsidR="0028613D" w:rsidRPr="00265405" w:rsidRDefault="0028613D" w:rsidP="0028613D">
      <w:pPr>
        <w:ind w:firstLine="0"/>
        <w:jc w:val="center"/>
        <w:rPr>
          <w:rFonts w:cs="Times New Roman"/>
          <w:bCs/>
          <w:color w:val="000000"/>
          <w:sz w:val="22"/>
        </w:rPr>
      </w:pPr>
      <w:r w:rsidRPr="00265405">
        <w:rPr>
          <w:rFonts w:cs="Times New Roman"/>
          <w:bCs/>
          <w:color w:val="000000"/>
          <w:sz w:val="22"/>
        </w:rPr>
        <w:t>Присутствовали:</w:t>
      </w:r>
    </w:p>
    <w:p w:rsidR="0028613D" w:rsidRPr="00265405" w:rsidRDefault="0028613D" w:rsidP="0028613D">
      <w:pPr>
        <w:ind w:firstLine="0"/>
        <w:rPr>
          <w:rFonts w:cs="Times New Roman"/>
          <w:color w:val="000000"/>
          <w:sz w:val="22"/>
        </w:rPr>
      </w:pPr>
      <w:r w:rsidRPr="00265405">
        <w:rPr>
          <w:rFonts w:cs="Times New Roman"/>
          <w:color w:val="000000"/>
          <w:sz w:val="22"/>
        </w:rPr>
        <w:t>Председатель АК/ Заместитель председателя АК: _____________________________________</w:t>
      </w:r>
    </w:p>
    <w:p w:rsidR="0028613D" w:rsidRPr="00265405" w:rsidRDefault="0028613D" w:rsidP="0028613D">
      <w:pPr>
        <w:ind w:firstLine="0"/>
        <w:jc w:val="center"/>
        <w:rPr>
          <w:rFonts w:cs="Times New Roman"/>
          <w:color w:val="000000"/>
          <w:sz w:val="22"/>
        </w:rPr>
      </w:pPr>
      <w:r w:rsidRPr="00265405">
        <w:rPr>
          <w:rFonts w:cs="Times New Roman"/>
          <w:color w:val="000000"/>
          <w:sz w:val="22"/>
        </w:rPr>
        <w:t xml:space="preserve">                                                                                                                        (фамилия, инициалы, должность с указанием места работы)</w:t>
      </w:r>
    </w:p>
    <w:p w:rsidR="0028613D" w:rsidRPr="00265405" w:rsidRDefault="0028613D" w:rsidP="0028613D">
      <w:pPr>
        <w:ind w:firstLine="0"/>
        <w:rPr>
          <w:rFonts w:cs="Times New Roman"/>
          <w:color w:val="000000"/>
          <w:sz w:val="22"/>
        </w:rPr>
      </w:pPr>
      <w:r w:rsidRPr="00265405">
        <w:rPr>
          <w:rFonts w:cs="Times New Roman"/>
          <w:color w:val="000000"/>
          <w:sz w:val="22"/>
        </w:rPr>
        <w:t>__________________________________________________________________________________</w:t>
      </w:r>
    </w:p>
    <w:p w:rsidR="0028613D" w:rsidRPr="00265405" w:rsidRDefault="0028613D" w:rsidP="0028613D">
      <w:pPr>
        <w:ind w:firstLine="0"/>
        <w:rPr>
          <w:rFonts w:cs="Times New Roman"/>
          <w:color w:val="000000"/>
          <w:sz w:val="22"/>
        </w:rPr>
      </w:pPr>
      <w:r w:rsidRPr="00265405">
        <w:rPr>
          <w:rFonts w:cs="Times New Roman"/>
          <w:color w:val="000000"/>
          <w:sz w:val="22"/>
        </w:rPr>
        <w:t>Члены АК: _______________________________________________________________________</w:t>
      </w:r>
    </w:p>
    <w:p w:rsidR="0028613D" w:rsidRPr="00265405" w:rsidRDefault="0028613D" w:rsidP="0028613D">
      <w:pPr>
        <w:ind w:firstLine="0"/>
        <w:rPr>
          <w:rFonts w:cs="Times New Roman"/>
          <w:color w:val="000000"/>
          <w:sz w:val="22"/>
        </w:rPr>
      </w:pPr>
      <w:r w:rsidRPr="00265405">
        <w:rPr>
          <w:rFonts w:cs="Times New Roman"/>
          <w:color w:val="000000"/>
          <w:sz w:val="22"/>
        </w:rPr>
        <w:t>__________________________________________________________________________________</w:t>
      </w:r>
    </w:p>
    <w:p w:rsidR="0028613D" w:rsidRPr="00265405" w:rsidRDefault="0028613D" w:rsidP="0028613D">
      <w:pPr>
        <w:ind w:firstLine="0"/>
        <w:rPr>
          <w:rFonts w:cs="Times New Roman"/>
          <w:color w:val="000000"/>
          <w:sz w:val="22"/>
        </w:rPr>
      </w:pPr>
      <w:r w:rsidRPr="00265405">
        <w:rPr>
          <w:rFonts w:cs="Times New Roman"/>
          <w:color w:val="000000"/>
          <w:sz w:val="22"/>
        </w:rPr>
        <w:t>__________________________________________________________________________________</w:t>
      </w:r>
    </w:p>
    <w:p w:rsidR="0028613D" w:rsidRPr="00265405" w:rsidRDefault="0028613D" w:rsidP="0028613D">
      <w:pPr>
        <w:ind w:firstLine="0"/>
        <w:jc w:val="center"/>
        <w:rPr>
          <w:rFonts w:cs="Times New Roman"/>
          <w:color w:val="000000"/>
          <w:sz w:val="22"/>
        </w:rPr>
      </w:pPr>
      <w:r w:rsidRPr="00265405">
        <w:rPr>
          <w:rFonts w:cs="Times New Roman"/>
          <w:color w:val="000000"/>
          <w:sz w:val="22"/>
        </w:rPr>
        <w:t>(фамилия, инициалы, должность)</w:t>
      </w:r>
    </w:p>
    <w:p w:rsidR="00ED5A3C" w:rsidRPr="00265405" w:rsidRDefault="00ED5A3C" w:rsidP="00ED5A3C">
      <w:pPr>
        <w:ind w:firstLine="0"/>
        <w:jc w:val="left"/>
        <w:rPr>
          <w:rFonts w:cs="Times New Roman"/>
          <w:color w:val="000000"/>
          <w:sz w:val="22"/>
        </w:rPr>
      </w:pPr>
      <w:r w:rsidRPr="00265405">
        <w:rPr>
          <w:rFonts w:cs="Times New Roman"/>
          <w:color w:val="000000"/>
          <w:sz w:val="22"/>
        </w:rPr>
        <w:t xml:space="preserve">В АК представлены следующие </w:t>
      </w:r>
      <w:r w:rsidR="002038E9" w:rsidRPr="00265405">
        <w:rPr>
          <w:rFonts w:cs="Times New Roman"/>
          <w:color w:val="000000"/>
          <w:sz w:val="22"/>
        </w:rPr>
        <w:t>материалы</w:t>
      </w:r>
      <w:r w:rsidRPr="00265405">
        <w:rPr>
          <w:rFonts w:cs="Times New Roman"/>
          <w:color w:val="000000"/>
          <w:sz w:val="22"/>
        </w:rPr>
        <w:t>:____________________________________________</w:t>
      </w:r>
    </w:p>
    <w:p w:rsidR="00ED5A3C" w:rsidRPr="00265405" w:rsidRDefault="002038E9" w:rsidP="00ED5A3C">
      <w:pPr>
        <w:ind w:firstLine="0"/>
        <w:jc w:val="left"/>
        <w:rPr>
          <w:rFonts w:cs="Times New Roman"/>
          <w:color w:val="000000"/>
          <w:sz w:val="22"/>
        </w:rPr>
      </w:pPr>
      <w:r w:rsidRPr="00265405">
        <w:rPr>
          <w:rFonts w:cs="Times New Roman"/>
          <w:color w:val="000000"/>
          <w:sz w:val="22"/>
        </w:rPr>
        <w:t>__________________________________________________________________________________</w:t>
      </w:r>
    </w:p>
    <w:p w:rsidR="002038E9" w:rsidRPr="00265405" w:rsidRDefault="002038E9" w:rsidP="00ED5A3C">
      <w:pPr>
        <w:ind w:firstLine="0"/>
        <w:jc w:val="left"/>
        <w:rPr>
          <w:rFonts w:cs="Times New Roman"/>
          <w:color w:val="000000"/>
          <w:sz w:val="22"/>
        </w:rPr>
      </w:pPr>
    </w:p>
    <w:p w:rsidR="002038E9" w:rsidRPr="00265405" w:rsidRDefault="00ED5A3C" w:rsidP="00ED5A3C">
      <w:pPr>
        <w:ind w:firstLine="0"/>
        <w:jc w:val="left"/>
        <w:rPr>
          <w:rFonts w:cs="Times New Roman"/>
          <w:color w:val="000000"/>
          <w:sz w:val="22"/>
        </w:rPr>
      </w:pPr>
      <w:r w:rsidRPr="00265405">
        <w:rPr>
          <w:rFonts w:cs="Times New Roman"/>
          <w:color w:val="000000"/>
          <w:sz w:val="22"/>
        </w:rPr>
        <w:t>Слушали</w:t>
      </w:r>
      <w:r w:rsidR="002038E9" w:rsidRPr="00265405">
        <w:rPr>
          <w:rFonts w:cs="Times New Roman"/>
          <w:color w:val="000000"/>
          <w:sz w:val="22"/>
        </w:rPr>
        <w:t>:</w:t>
      </w:r>
    </w:p>
    <w:p w:rsidR="0028613D" w:rsidRPr="00265405" w:rsidRDefault="002038E9" w:rsidP="00C6290E">
      <w:pPr>
        <w:pStyle w:val="a5"/>
        <w:numPr>
          <w:ilvl w:val="0"/>
          <w:numId w:val="15"/>
        </w:numPr>
        <w:ind w:left="0" w:firstLine="0"/>
        <w:jc w:val="left"/>
        <w:rPr>
          <w:rFonts w:cs="Times New Roman"/>
          <w:color w:val="000000"/>
          <w:sz w:val="22"/>
        </w:rPr>
      </w:pPr>
      <w:r w:rsidRPr="00265405">
        <w:rPr>
          <w:rFonts w:cs="Times New Roman"/>
          <w:color w:val="000000"/>
          <w:sz w:val="22"/>
        </w:rPr>
        <w:t>А</w:t>
      </w:r>
      <w:r w:rsidR="00ED5A3C" w:rsidRPr="00265405">
        <w:rPr>
          <w:rFonts w:cs="Times New Roman"/>
          <w:color w:val="000000"/>
          <w:sz w:val="22"/>
        </w:rPr>
        <w:t>пелляционное заявление аспиранта(ки) _____</w:t>
      </w:r>
      <w:r w:rsidRPr="00265405">
        <w:rPr>
          <w:rFonts w:cs="Times New Roman"/>
          <w:color w:val="000000"/>
          <w:sz w:val="22"/>
        </w:rPr>
        <w:t>_______</w:t>
      </w:r>
      <w:r w:rsidR="00ED5A3C" w:rsidRPr="00265405">
        <w:rPr>
          <w:rFonts w:cs="Times New Roman"/>
          <w:color w:val="000000"/>
          <w:sz w:val="22"/>
        </w:rPr>
        <w:t>_________________________________</w:t>
      </w:r>
    </w:p>
    <w:p w:rsidR="002038E9" w:rsidRPr="00265405" w:rsidRDefault="002038E9" w:rsidP="002038E9">
      <w:pPr>
        <w:pStyle w:val="a5"/>
        <w:ind w:left="360" w:firstLine="0"/>
        <w:rPr>
          <w:rFonts w:cs="Times New Roman"/>
          <w:color w:val="000000"/>
          <w:sz w:val="22"/>
        </w:rPr>
      </w:pPr>
      <w:r w:rsidRPr="00265405">
        <w:rPr>
          <w:rFonts w:cs="Times New Roman"/>
          <w:color w:val="000000"/>
          <w:sz w:val="22"/>
        </w:rPr>
        <w:t xml:space="preserve">                                                                                   (фамилия, имя, отчество полностью)</w:t>
      </w:r>
    </w:p>
    <w:p w:rsidR="009A7B4A" w:rsidRPr="00265405" w:rsidRDefault="004A3577" w:rsidP="009A7B4A">
      <w:pPr>
        <w:ind w:firstLine="0"/>
        <w:rPr>
          <w:rFonts w:cs="Times New Roman"/>
          <w:color w:val="000000"/>
          <w:sz w:val="22"/>
        </w:rPr>
      </w:pPr>
      <w:r w:rsidRPr="00265405">
        <w:rPr>
          <w:rFonts w:cs="Times New Roman"/>
          <w:color w:val="000000"/>
          <w:sz w:val="22"/>
        </w:rPr>
        <w:t xml:space="preserve">о </w:t>
      </w:r>
      <w:r w:rsidR="00D54804" w:rsidRPr="00265405">
        <w:rPr>
          <w:rFonts w:cs="Times New Roman"/>
          <w:color w:val="000000"/>
          <w:sz w:val="22"/>
        </w:rPr>
        <w:t>не</w:t>
      </w:r>
      <w:r w:rsidR="009A7B4A" w:rsidRPr="00265405">
        <w:rPr>
          <w:rFonts w:cs="Times New Roman"/>
          <w:color w:val="000000"/>
          <w:sz w:val="22"/>
        </w:rPr>
        <w:t>соблюдении процедурных вопросов при проведении государственной итоговой аттестации в форме государственного экзамена/научного доклада.</w:t>
      </w:r>
    </w:p>
    <w:p w:rsidR="009A7B4A" w:rsidRPr="00265405" w:rsidRDefault="009A7B4A" w:rsidP="009A7B4A">
      <w:pPr>
        <w:ind w:firstLine="0"/>
        <w:rPr>
          <w:rFonts w:cs="Times New Roman"/>
          <w:color w:val="000000"/>
          <w:sz w:val="22"/>
        </w:rPr>
      </w:pPr>
      <w:r w:rsidRPr="00265405">
        <w:rPr>
          <w:rFonts w:cs="Times New Roman"/>
          <w:color w:val="000000"/>
          <w:sz w:val="22"/>
        </w:rPr>
        <w:t xml:space="preserve">                                                         (нужное подчеркнуть)                                                                           </w:t>
      </w:r>
    </w:p>
    <w:p w:rsidR="002038E9" w:rsidRPr="00265405" w:rsidRDefault="002038E9" w:rsidP="00C6290E">
      <w:pPr>
        <w:pStyle w:val="a5"/>
        <w:numPr>
          <w:ilvl w:val="0"/>
          <w:numId w:val="15"/>
        </w:numPr>
        <w:ind w:left="0" w:firstLine="0"/>
        <w:rPr>
          <w:rFonts w:cs="Times New Roman"/>
          <w:color w:val="000000"/>
          <w:sz w:val="22"/>
        </w:rPr>
      </w:pPr>
      <w:r w:rsidRPr="00265405">
        <w:rPr>
          <w:rFonts w:cs="Times New Roman"/>
          <w:color w:val="000000"/>
          <w:sz w:val="22"/>
        </w:rPr>
        <w:t>Заключение председателя ГЭК о соблюдении процедурных вопросов при проведении государственной итоговой аттестации.</w:t>
      </w:r>
    </w:p>
    <w:p w:rsidR="009A7B4A" w:rsidRPr="00265405" w:rsidRDefault="009A7B4A" w:rsidP="002038E9">
      <w:pPr>
        <w:pStyle w:val="a5"/>
        <w:ind w:left="0" w:firstLine="0"/>
        <w:jc w:val="left"/>
        <w:rPr>
          <w:rFonts w:cs="Times New Roman"/>
          <w:b/>
          <w:color w:val="000000"/>
          <w:sz w:val="22"/>
        </w:rPr>
      </w:pPr>
    </w:p>
    <w:p w:rsidR="002038E9" w:rsidRPr="00265405" w:rsidRDefault="002038E9" w:rsidP="002038E9">
      <w:pPr>
        <w:pStyle w:val="a5"/>
        <w:ind w:left="0" w:firstLine="0"/>
        <w:jc w:val="left"/>
        <w:rPr>
          <w:rFonts w:cs="Times New Roman"/>
          <w:color w:val="000000"/>
          <w:sz w:val="22"/>
        </w:rPr>
      </w:pPr>
      <w:r w:rsidRPr="00265405">
        <w:rPr>
          <w:rFonts w:cs="Times New Roman"/>
          <w:color w:val="000000"/>
          <w:sz w:val="22"/>
        </w:rPr>
        <w:t xml:space="preserve">Постановили (варианты): </w:t>
      </w:r>
    </w:p>
    <w:p w:rsidR="002038E9" w:rsidRPr="00265405" w:rsidRDefault="002038E9" w:rsidP="002038E9">
      <w:pPr>
        <w:pStyle w:val="a5"/>
        <w:ind w:left="0" w:firstLine="0"/>
        <w:jc w:val="left"/>
        <w:rPr>
          <w:rFonts w:cs="Times New Roman"/>
          <w:color w:val="000000"/>
          <w:sz w:val="22"/>
        </w:rPr>
      </w:pPr>
      <w:r w:rsidRPr="00265405">
        <w:rPr>
          <w:rFonts w:cs="Times New Roman"/>
          <w:color w:val="000000"/>
          <w:sz w:val="22"/>
        </w:rPr>
        <w:t>- Апелляцию отклонить.</w:t>
      </w:r>
    </w:p>
    <w:p w:rsidR="002038E9" w:rsidRPr="00265405" w:rsidRDefault="002038E9" w:rsidP="002038E9">
      <w:pPr>
        <w:pStyle w:val="a5"/>
        <w:ind w:left="0" w:firstLine="0"/>
        <w:jc w:val="left"/>
        <w:rPr>
          <w:rFonts w:cs="Times New Roman"/>
          <w:color w:val="000000"/>
          <w:sz w:val="22"/>
        </w:rPr>
      </w:pPr>
      <w:r w:rsidRPr="00265405">
        <w:rPr>
          <w:rFonts w:cs="Times New Roman"/>
          <w:color w:val="000000"/>
          <w:sz w:val="22"/>
        </w:rPr>
        <w:t xml:space="preserve">- Апелляцию удовлетворить. Результаты проведенной государственной итоговой аттестации </w:t>
      </w:r>
      <w:r w:rsidR="009A7B4A" w:rsidRPr="00265405">
        <w:rPr>
          <w:rFonts w:cs="Times New Roman"/>
          <w:color w:val="000000"/>
          <w:sz w:val="22"/>
        </w:rPr>
        <w:t xml:space="preserve">в форме государственного экзамена/научного доклада </w:t>
      </w:r>
      <w:r w:rsidRPr="00265405">
        <w:rPr>
          <w:rFonts w:cs="Times New Roman"/>
          <w:color w:val="000000"/>
          <w:sz w:val="22"/>
        </w:rPr>
        <w:t>аннулировать. Асп</w:t>
      </w:r>
      <w:r w:rsidR="009A7B4A" w:rsidRPr="00265405">
        <w:rPr>
          <w:rFonts w:cs="Times New Roman"/>
          <w:color w:val="000000"/>
          <w:sz w:val="22"/>
        </w:rPr>
        <w:t>иранту ______________</w:t>
      </w:r>
    </w:p>
    <w:p w:rsidR="002038E9" w:rsidRPr="00265405" w:rsidRDefault="009A7B4A" w:rsidP="002038E9">
      <w:pPr>
        <w:pStyle w:val="a5"/>
        <w:ind w:left="360" w:firstLine="0"/>
        <w:rPr>
          <w:rFonts w:cs="Times New Roman"/>
          <w:color w:val="000000"/>
          <w:sz w:val="22"/>
        </w:rPr>
      </w:pPr>
      <w:r w:rsidRPr="00265405">
        <w:rPr>
          <w:rFonts w:cs="Times New Roman"/>
          <w:color w:val="000000"/>
          <w:sz w:val="22"/>
        </w:rPr>
        <w:t>(нужное подчеркнуть)</w:t>
      </w:r>
      <w:r w:rsidR="002038E9" w:rsidRPr="00265405">
        <w:rPr>
          <w:rFonts w:cs="Times New Roman"/>
          <w:color w:val="000000"/>
          <w:sz w:val="22"/>
        </w:rPr>
        <w:t>(фамилия, имя, отчество полностью)</w:t>
      </w:r>
    </w:p>
    <w:p w:rsidR="009A7B4A" w:rsidRPr="00265405" w:rsidRDefault="009A7B4A" w:rsidP="009A7B4A">
      <w:pPr>
        <w:ind w:firstLine="0"/>
        <w:rPr>
          <w:rFonts w:cs="Times New Roman"/>
          <w:color w:val="000000"/>
          <w:sz w:val="22"/>
        </w:rPr>
      </w:pPr>
      <w:r w:rsidRPr="00265405">
        <w:rPr>
          <w:rFonts w:cs="Times New Roman"/>
          <w:color w:val="000000"/>
          <w:sz w:val="22"/>
        </w:rPr>
        <w:t>___________________________________________________________________________________________________________________</w:t>
      </w:r>
    </w:p>
    <w:p w:rsidR="002038E9" w:rsidRPr="00265405" w:rsidRDefault="002038E9" w:rsidP="002038E9">
      <w:pPr>
        <w:ind w:firstLine="0"/>
        <w:rPr>
          <w:rFonts w:cs="Times New Roman"/>
          <w:color w:val="000000"/>
          <w:sz w:val="22"/>
        </w:rPr>
      </w:pPr>
      <w:r w:rsidRPr="00265405">
        <w:rPr>
          <w:rFonts w:cs="Times New Roman"/>
          <w:color w:val="000000"/>
          <w:sz w:val="22"/>
        </w:rPr>
        <w:t>предоставить возможность пройти государственн</w:t>
      </w:r>
      <w:r w:rsidR="009A7B4A" w:rsidRPr="00265405">
        <w:rPr>
          <w:rFonts w:cs="Times New Roman"/>
          <w:color w:val="000000"/>
          <w:sz w:val="22"/>
        </w:rPr>
        <w:t>у</w:t>
      </w:r>
      <w:r w:rsidRPr="00265405">
        <w:rPr>
          <w:rFonts w:cs="Times New Roman"/>
          <w:color w:val="000000"/>
          <w:sz w:val="22"/>
        </w:rPr>
        <w:t>ю итогов</w:t>
      </w:r>
      <w:r w:rsidR="009A7B4A" w:rsidRPr="00265405">
        <w:rPr>
          <w:rFonts w:cs="Times New Roman"/>
          <w:color w:val="000000"/>
          <w:sz w:val="22"/>
        </w:rPr>
        <w:t>у</w:t>
      </w:r>
      <w:r w:rsidRPr="00265405">
        <w:rPr>
          <w:rFonts w:cs="Times New Roman"/>
          <w:color w:val="000000"/>
          <w:sz w:val="22"/>
        </w:rPr>
        <w:t xml:space="preserve">ю аттестацию </w:t>
      </w:r>
      <w:r w:rsidR="009A7B4A" w:rsidRPr="00265405">
        <w:rPr>
          <w:rFonts w:cs="Times New Roman"/>
          <w:color w:val="000000"/>
          <w:sz w:val="22"/>
        </w:rPr>
        <w:t xml:space="preserve">в форме государственного экзамена/научного доклада </w:t>
      </w:r>
      <w:r w:rsidRPr="00265405">
        <w:rPr>
          <w:rFonts w:cs="Times New Roman"/>
          <w:color w:val="000000"/>
          <w:sz w:val="22"/>
        </w:rPr>
        <w:t>в дополнительные сроки</w:t>
      </w:r>
      <w:r w:rsidR="009A7B4A" w:rsidRPr="00265405">
        <w:rPr>
          <w:rFonts w:cs="Times New Roman"/>
          <w:color w:val="000000"/>
          <w:sz w:val="22"/>
        </w:rPr>
        <w:t>.</w:t>
      </w:r>
    </w:p>
    <w:p w:rsidR="009A7B4A" w:rsidRPr="00265405" w:rsidRDefault="009A7B4A" w:rsidP="002038E9">
      <w:pPr>
        <w:ind w:firstLine="0"/>
        <w:rPr>
          <w:rFonts w:cs="Times New Roman"/>
          <w:color w:val="000000"/>
          <w:sz w:val="22"/>
        </w:rPr>
      </w:pPr>
      <w:r w:rsidRPr="00265405">
        <w:rPr>
          <w:rFonts w:cs="Times New Roman"/>
          <w:color w:val="000000"/>
          <w:sz w:val="22"/>
        </w:rPr>
        <w:t xml:space="preserve">                                                (нужное подчеркнуть)                                                                           </w:t>
      </w:r>
    </w:p>
    <w:p w:rsidR="002038E9" w:rsidRPr="00265405" w:rsidRDefault="002038E9" w:rsidP="002038E9">
      <w:pPr>
        <w:pStyle w:val="a5"/>
        <w:ind w:left="0" w:firstLine="0"/>
        <w:jc w:val="left"/>
        <w:rPr>
          <w:rFonts w:cs="Times New Roman"/>
          <w:color w:val="000000"/>
          <w:sz w:val="22"/>
        </w:rPr>
      </w:pPr>
    </w:p>
    <w:p w:rsidR="009A7B4A" w:rsidRPr="00265405" w:rsidRDefault="009A7B4A" w:rsidP="009A7B4A">
      <w:pPr>
        <w:ind w:firstLine="0"/>
        <w:rPr>
          <w:rFonts w:cs="Times New Roman"/>
          <w:color w:val="000000"/>
          <w:sz w:val="22"/>
        </w:rPr>
      </w:pPr>
      <w:r w:rsidRPr="00265405">
        <w:rPr>
          <w:rFonts w:cs="Times New Roman"/>
          <w:color w:val="000000"/>
          <w:sz w:val="22"/>
        </w:rPr>
        <w:t>Председатель АК/ Заместитель председателя: __________________ ___________________</w:t>
      </w:r>
    </w:p>
    <w:p w:rsidR="009A7B4A" w:rsidRPr="00265405" w:rsidRDefault="009A7B4A" w:rsidP="009A7B4A">
      <w:pPr>
        <w:ind w:firstLine="0"/>
        <w:jc w:val="center"/>
        <w:rPr>
          <w:rFonts w:cs="Times New Roman"/>
          <w:color w:val="000000"/>
          <w:sz w:val="22"/>
        </w:rPr>
      </w:pPr>
      <w:r w:rsidRPr="00265405">
        <w:rPr>
          <w:rFonts w:cs="Times New Roman"/>
          <w:color w:val="000000"/>
          <w:sz w:val="22"/>
        </w:rPr>
        <w:t xml:space="preserve">                                                                                                               (фамилия, инициалы)                              (подпись)</w:t>
      </w:r>
    </w:p>
    <w:p w:rsidR="009A7B4A" w:rsidRPr="00265405" w:rsidRDefault="009A7B4A" w:rsidP="009A7B4A">
      <w:pPr>
        <w:ind w:firstLine="0"/>
        <w:rPr>
          <w:rFonts w:cs="Times New Roman"/>
          <w:color w:val="000000"/>
          <w:sz w:val="22"/>
        </w:rPr>
      </w:pPr>
      <w:r w:rsidRPr="00265405">
        <w:rPr>
          <w:rFonts w:cs="Times New Roman"/>
          <w:color w:val="000000"/>
          <w:sz w:val="22"/>
        </w:rPr>
        <w:t>Члены: ___________________________________________________________</w:t>
      </w:r>
    </w:p>
    <w:p w:rsidR="009A7B4A" w:rsidRPr="00265405" w:rsidRDefault="009A7B4A" w:rsidP="009A7B4A">
      <w:pPr>
        <w:ind w:firstLine="0"/>
        <w:jc w:val="center"/>
        <w:rPr>
          <w:rFonts w:cs="Times New Roman"/>
          <w:color w:val="000000"/>
          <w:sz w:val="22"/>
        </w:rPr>
      </w:pPr>
      <w:r w:rsidRPr="00265405">
        <w:rPr>
          <w:rFonts w:cs="Times New Roman"/>
          <w:color w:val="000000"/>
          <w:sz w:val="22"/>
        </w:rPr>
        <w:t xml:space="preserve">                                  (фамилия, инициалы)                                                           (подпись)</w:t>
      </w:r>
    </w:p>
    <w:p w:rsidR="009A7B4A" w:rsidRPr="00265405" w:rsidRDefault="009A7B4A" w:rsidP="009A7B4A">
      <w:pPr>
        <w:ind w:firstLine="0"/>
        <w:rPr>
          <w:rFonts w:cs="Times New Roman"/>
          <w:color w:val="000000"/>
          <w:sz w:val="22"/>
        </w:rPr>
      </w:pPr>
      <w:r w:rsidRPr="00265405">
        <w:rPr>
          <w:rFonts w:cs="Times New Roman"/>
          <w:color w:val="000000"/>
          <w:sz w:val="22"/>
        </w:rPr>
        <w:t>___________________________________________________________</w:t>
      </w:r>
    </w:p>
    <w:p w:rsidR="009A7B4A" w:rsidRPr="00265405" w:rsidRDefault="009A7B4A" w:rsidP="009A7B4A">
      <w:pPr>
        <w:ind w:firstLine="0"/>
        <w:jc w:val="center"/>
        <w:rPr>
          <w:rFonts w:cs="Times New Roman"/>
          <w:color w:val="000000"/>
          <w:sz w:val="22"/>
        </w:rPr>
      </w:pPr>
      <w:r w:rsidRPr="00265405">
        <w:rPr>
          <w:rFonts w:cs="Times New Roman"/>
          <w:color w:val="000000"/>
          <w:sz w:val="22"/>
        </w:rPr>
        <w:t xml:space="preserve">                                  (фамилия, инициалы)                                                           (подпись)</w:t>
      </w:r>
    </w:p>
    <w:p w:rsidR="009A7B4A" w:rsidRPr="00265405" w:rsidRDefault="009A7B4A" w:rsidP="009A7B4A">
      <w:pPr>
        <w:ind w:firstLine="0"/>
        <w:rPr>
          <w:rFonts w:cs="Times New Roman"/>
          <w:color w:val="000000"/>
          <w:sz w:val="22"/>
        </w:rPr>
      </w:pPr>
      <w:r w:rsidRPr="00265405">
        <w:rPr>
          <w:rFonts w:cs="Times New Roman"/>
          <w:color w:val="000000"/>
          <w:sz w:val="22"/>
        </w:rPr>
        <w:t>___________________________________________________________</w:t>
      </w:r>
    </w:p>
    <w:p w:rsidR="009A7B4A" w:rsidRPr="00265405" w:rsidRDefault="009A7B4A" w:rsidP="005D0E6E">
      <w:pPr>
        <w:ind w:firstLine="0"/>
        <w:jc w:val="center"/>
        <w:rPr>
          <w:rFonts w:cs="Times New Roman"/>
          <w:color w:val="000000"/>
          <w:sz w:val="22"/>
        </w:rPr>
      </w:pPr>
      <w:r w:rsidRPr="00265405">
        <w:rPr>
          <w:rFonts w:cs="Times New Roman"/>
          <w:color w:val="000000"/>
          <w:sz w:val="22"/>
        </w:rPr>
        <w:t xml:space="preserve">                                  (фамилия, инициалы)                                                           (подпись)</w:t>
      </w:r>
    </w:p>
    <w:p w:rsidR="009A7B4A" w:rsidRPr="00265405" w:rsidRDefault="009A7B4A" w:rsidP="009A7B4A">
      <w:pPr>
        <w:ind w:firstLine="0"/>
        <w:rPr>
          <w:rFonts w:cs="Times New Roman"/>
          <w:color w:val="000000"/>
          <w:sz w:val="22"/>
        </w:rPr>
      </w:pPr>
      <w:r w:rsidRPr="00265405">
        <w:rPr>
          <w:rFonts w:cs="Times New Roman"/>
          <w:color w:val="000000"/>
          <w:sz w:val="22"/>
        </w:rPr>
        <w:t xml:space="preserve">Секретарь </w:t>
      </w:r>
      <w:r w:rsidR="00221BB9" w:rsidRPr="00265405">
        <w:rPr>
          <w:rFonts w:cs="Times New Roman"/>
          <w:color w:val="000000"/>
          <w:sz w:val="22"/>
        </w:rPr>
        <w:t>:</w:t>
      </w:r>
      <w:r w:rsidRPr="00265405">
        <w:rPr>
          <w:rFonts w:cs="Times New Roman"/>
          <w:color w:val="000000"/>
          <w:sz w:val="22"/>
        </w:rPr>
        <w:t>________________________________________________________</w:t>
      </w:r>
    </w:p>
    <w:p w:rsidR="00ED5A3C" w:rsidRPr="00265405" w:rsidRDefault="009A7B4A" w:rsidP="009A7B4A">
      <w:pPr>
        <w:ind w:firstLine="0"/>
        <w:jc w:val="center"/>
        <w:rPr>
          <w:rFonts w:cs="Times New Roman"/>
          <w:color w:val="000000"/>
          <w:sz w:val="22"/>
        </w:rPr>
      </w:pPr>
      <w:r w:rsidRPr="00265405">
        <w:rPr>
          <w:rFonts w:cs="Times New Roman"/>
          <w:color w:val="000000"/>
          <w:sz w:val="22"/>
        </w:rPr>
        <w:t xml:space="preserve">                                  (фамилия, инициалы)                                                           (подпись)</w:t>
      </w:r>
    </w:p>
    <w:p w:rsidR="004B01B5" w:rsidRPr="00265405" w:rsidRDefault="004B01B5" w:rsidP="006D2A5E">
      <w:pPr>
        <w:pStyle w:val="2"/>
        <w:rPr>
          <w:b w:val="0"/>
          <w:sz w:val="24"/>
          <w:szCs w:val="24"/>
        </w:rPr>
      </w:pPr>
      <w:bookmarkStart w:id="3" w:name="_Toc447519481"/>
      <w:bookmarkStart w:id="4" w:name="_Toc253411696"/>
    </w:p>
    <w:p w:rsidR="004E125B" w:rsidRPr="00265405" w:rsidRDefault="004E125B" w:rsidP="006D2A5E">
      <w:pPr>
        <w:pStyle w:val="2"/>
        <w:rPr>
          <w:b w:val="0"/>
          <w:sz w:val="24"/>
          <w:szCs w:val="24"/>
        </w:rPr>
      </w:pPr>
      <w:r w:rsidRPr="00265405">
        <w:rPr>
          <w:b w:val="0"/>
          <w:sz w:val="24"/>
          <w:szCs w:val="24"/>
        </w:rPr>
        <w:t xml:space="preserve">Приложение </w:t>
      </w:r>
      <w:bookmarkEnd w:id="3"/>
      <w:r w:rsidR="005D0E6E" w:rsidRPr="00265405">
        <w:rPr>
          <w:b w:val="0"/>
          <w:sz w:val="24"/>
          <w:szCs w:val="24"/>
        </w:rPr>
        <w:t>4</w:t>
      </w:r>
    </w:p>
    <w:p w:rsidR="004B01B5" w:rsidRPr="00265405" w:rsidRDefault="004B01B5" w:rsidP="004B01B5">
      <w:pPr>
        <w:rPr>
          <w:sz w:val="24"/>
          <w:szCs w:val="24"/>
        </w:rPr>
      </w:pPr>
    </w:p>
    <w:p w:rsidR="00ED5A3C" w:rsidRPr="00265405" w:rsidRDefault="006D2A5E" w:rsidP="006D2A5E">
      <w:pPr>
        <w:jc w:val="center"/>
        <w:rPr>
          <w:sz w:val="22"/>
        </w:rPr>
      </w:pPr>
      <w:r w:rsidRPr="00265405">
        <w:rPr>
          <w:sz w:val="22"/>
        </w:rPr>
        <w:t>ОБРАЗЕЦ ЗАПОЛНЕНИЯ БЛАНКА АПЕЛЛЯЦИИ</w:t>
      </w:r>
      <w:bookmarkEnd w:id="4"/>
    </w:p>
    <w:p w:rsidR="00ED5A3C" w:rsidRPr="00265405" w:rsidRDefault="00ED5A3C" w:rsidP="006D2A5E">
      <w:pPr>
        <w:pStyle w:val="a4"/>
        <w:spacing w:before="0" w:beforeAutospacing="0" w:after="0" w:afterAutospacing="0"/>
        <w:ind w:left="4678" w:firstLine="0"/>
        <w:jc w:val="both"/>
        <w:rPr>
          <w:sz w:val="22"/>
          <w:szCs w:val="22"/>
        </w:rPr>
      </w:pPr>
      <w:r w:rsidRPr="00265405">
        <w:rPr>
          <w:sz w:val="22"/>
          <w:szCs w:val="22"/>
        </w:rPr>
        <w:t>Председателю Апелляционной комиссии</w:t>
      </w:r>
    </w:p>
    <w:p w:rsidR="00ED5A3C" w:rsidRPr="00265405" w:rsidRDefault="00ED5A3C" w:rsidP="006D2A5E">
      <w:pPr>
        <w:pStyle w:val="a4"/>
        <w:spacing w:before="0" w:beforeAutospacing="0" w:after="0" w:afterAutospacing="0"/>
        <w:ind w:left="4678" w:firstLine="0"/>
        <w:jc w:val="both"/>
        <w:rPr>
          <w:sz w:val="22"/>
          <w:szCs w:val="22"/>
        </w:rPr>
      </w:pPr>
      <w:r w:rsidRPr="00265405">
        <w:rPr>
          <w:sz w:val="22"/>
          <w:szCs w:val="22"/>
          <w:u w:val="single"/>
        </w:rPr>
        <w:tab/>
      </w:r>
      <w:r w:rsidRPr="00265405">
        <w:rPr>
          <w:sz w:val="22"/>
          <w:szCs w:val="22"/>
          <w:u w:val="single"/>
        </w:rPr>
        <w:tab/>
      </w:r>
      <w:r w:rsidRPr="00265405">
        <w:rPr>
          <w:sz w:val="22"/>
          <w:szCs w:val="22"/>
          <w:u w:val="single"/>
        </w:rPr>
        <w:tab/>
      </w:r>
      <w:r w:rsidRPr="00265405">
        <w:rPr>
          <w:sz w:val="22"/>
          <w:szCs w:val="22"/>
          <w:u w:val="single"/>
        </w:rPr>
        <w:tab/>
      </w:r>
      <w:r w:rsidRPr="00265405">
        <w:rPr>
          <w:sz w:val="22"/>
          <w:szCs w:val="22"/>
          <w:u w:val="single"/>
        </w:rPr>
        <w:tab/>
      </w:r>
      <w:r w:rsidRPr="00265405">
        <w:rPr>
          <w:sz w:val="22"/>
          <w:szCs w:val="22"/>
          <w:u w:val="single"/>
        </w:rPr>
        <w:tab/>
      </w:r>
      <w:r w:rsidRPr="00265405">
        <w:rPr>
          <w:sz w:val="22"/>
          <w:szCs w:val="22"/>
          <w:u w:val="single"/>
        </w:rPr>
        <w:tab/>
      </w:r>
    </w:p>
    <w:p w:rsidR="00ED5A3C" w:rsidRPr="00265405" w:rsidRDefault="00ED5A3C" w:rsidP="006D2A5E">
      <w:pPr>
        <w:pStyle w:val="a4"/>
        <w:spacing w:before="0" w:beforeAutospacing="0" w:after="0" w:afterAutospacing="0"/>
        <w:ind w:left="4678" w:firstLine="0"/>
        <w:jc w:val="center"/>
        <w:rPr>
          <w:sz w:val="22"/>
          <w:szCs w:val="22"/>
          <w:u w:val="single"/>
        </w:rPr>
      </w:pPr>
      <w:r w:rsidRPr="00265405">
        <w:rPr>
          <w:sz w:val="22"/>
          <w:szCs w:val="22"/>
          <w:vertAlign w:val="superscript"/>
        </w:rPr>
        <w:t>Ф.И.О.</w:t>
      </w:r>
    </w:p>
    <w:p w:rsidR="00ED5A3C" w:rsidRPr="00265405" w:rsidRDefault="00ED5A3C" w:rsidP="006D2A5E">
      <w:pPr>
        <w:pStyle w:val="a4"/>
        <w:spacing w:before="0" w:beforeAutospacing="0" w:after="0" w:afterAutospacing="0"/>
        <w:ind w:left="4678" w:firstLine="0"/>
        <w:jc w:val="both"/>
        <w:rPr>
          <w:sz w:val="22"/>
          <w:szCs w:val="22"/>
        </w:rPr>
      </w:pPr>
      <w:r w:rsidRPr="00265405">
        <w:rPr>
          <w:sz w:val="22"/>
          <w:szCs w:val="22"/>
        </w:rPr>
        <w:t>От А</w:t>
      </w:r>
      <w:r w:rsidR="004E125B" w:rsidRPr="00265405">
        <w:rPr>
          <w:sz w:val="22"/>
          <w:szCs w:val="22"/>
        </w:rPr>
        <w:t>спиранта</w:t>
      </w:r>
      <w:r w:rsidRPr="00265405">
        <w:rPr>
          <w:sz w:val="22"/>
          <w:szCs w:val="22"/>
        </w:rPr>
        <w:tab/>
      </w:r>
      <w:r w:rsidRPr="00265405">
        <w:rPr>
          <w:sz w:val="22"/>
          <w:szCs w:val="22"/>
          <w:u w:val="single"/>
        </w:rPr>
        <w:tab/>
      </w:r>
      <w:r w:rsidRPr="00265405">
        <w:rPr>
          <w:sz w:val="22"/>
          <w:szCs w:val="22"/>
          <w:u w:val="single"/>
        </w:rPr>
        <w:tab/>
      </w:r>
      <w:r w:rsidRPr="00265405">
        <w:rPr>
          <w:sz w:val="22"/>
          <w:szCs w:val="22"/>
          <w:u w:val="single"/>
        </w:rPr>
        <w:tab/>
      </w:r>
      <w:r w:rsidRPr="00265405">
        <w:rPr>
          <w:sz w:val="22"/>
          <w:szCs w:val="22"/>
          <w:u w:val="single"/>
        </w:rPr>
        <w:tab/>
      </w:r>
      <w:r w:rsidRPr="00265405">
        <w:rPr>
          <w:sz w:val="22"/>
          <w:szCs w:val="22"/>
          <w:u w:val="single"/>
        </w:rPr>
        <w:tab/>
      </w:r>
    </w:p>
    <w:p w:rsidR="00ED5A3C" w:rsidRPr="00265405" w:rsidRDefault="00ED5A3C" w:rsidP="006D2A5E">
      <w:pPr>
        <w:pStyle w:val="a4"/>
        <w:spacing w:before="0" w:beforeAutospacing="0" w:after="0" w:afterAutospacing="0"/>
        <w:ind w:left="4678" w:firstLine="0"/>
        <w:jc w:val="both"/>
        <w:rPr>
          <w:sz w:val="22"/>
          <w:szCs w:val="22"/>
          <w:u w:val="single"/>
        </w:rPr>
      </w:pPr>
      <w:r w:rsidRPr="00265405">
        <w:rPr>
          <w:sz w:val="22"/>
          <w:szCs w:val="22"/>
          <w:u w:val="single"/>
        </w:rPr>
        <w:tab/>
      </w:r>
      <w:r w:rsidRPr="00265405">
        <w:rPr>
          <w:sz w:val="22"/>
          <w:szCs w:val="22"/>
          <w:u w:val="single"/>
        </w:rPr>
        <w:tab/>
      </w:r>
      <w:r w:rsidRPr="00265405">
        <w:rPr>
          <w:sz w:val="22"/>
          <w:szCs w:val="22"/>
          <w:u w:val="single"/>
        </w:rPr>
        <w:tab/>
      </w:r>
      <w:r w:rsidRPr="00265405">
        <w:rPr>
          <w:sz w:val="22"/>
          <w:szCs w:val="22"/>
          <w:u w:val="single"/>
        </w:rPr>
        <w:tab/>
      </w:r>
      <w:r w:rsidRPr="00265405">
        <w:rPr>
          <w:sz w:val="22"/>
          <w:szCs w:val="22"/>
          <w:u w:val="single"/>
        </w:rPr>
        <w:tab/>
      </w:r>
      <w:r w:rsidRPr="00265405">
        <w:rPr>
          <w:sz w:val="22"/>
          <w:szCs w:val="22"/>
          <w:u w:val="single"/>
        </w:rPr>
        <w:tab/>
      </w:r>
      <w:r w:rsidRPr="00265405">
        <w:rPr>
          <w:sz w:val="22"/>
          <w:szCs w:val="22"/>
          <w:u w:val="single"/>
        </w:rPr>
        <w:tab/>
      </w:r>
      <w:r w:rsidRPr="00265405">
        <w:rPr>
          <w:sz w:val="22"/>
          <w:szCs w:val="22"/>
          <w:u w:val="single"/>
        </w:rPr>
        <w:tab/>
      </w:r>
    </w:p>
    <w:p w:rsidR="00ED5A3C" w:rsidRPr="00265405" w:rsidRDefault="00ED5A3C" w:rsidP="006D2A5E">
      <w:pPr>
        <w:pStyle w:val="a4"/>
        <w:spacing w:before="0" w:beforeAutospacing="0" w:after="0" w:afterAutospacing="0"/>
        <w:ind w:left="4678" w:firstLine="0"/>
        <w:jc w:val="center"/>
        <w:rPr>
          <w:sz w:val="22"/>
          <w:szCs w:val="22"/>
          <w:vertAlign w:val="superscript"/>
        </w:rPr>
      </w:pPr>
      <w:r w:rsidRPr="00265405">
        <w:rPr>
          <w:sz w:val="22"/>
          <w:szCs w:val="22"/>
          <w:vertAlign w:val="superscript"/>
        </w:rPr>
        <w:t>фамилия, имя, отчество полностью</w:t>
      </w:r>
    </w:p>
    <w:p w:rsidR="00ED5A3C" w:rsidRPr="00265405" w:rsidRDefault="00ED5A3C" w:rsidP="004E125B">
      <w:pPr>
        <w:pStyle w:val="a4"/>
        <w:spacing w:before="0" w:beforeAutospacing="0" w:after="0" w:afterAutospacing="0"/>
        <w:ind w:firstLine="3600"/>
        <w:jc w:val="both"/>
        <w:rPr>
          <w:rFonts w:ascii="Arial" w:hAnsi="Arial"/>
          <w:sz w:val="22"/>
          <w:szCs w:val="22"/>
        </w:rPr>
      </w:pPr>
      <w:r w:rsidRPr="00265405">
        <w:rPr>
          <w:sz w:val="22"/>
          <w:szCs w:val="22"/>
        </w:rPr>
        <w:tab/>
      </w:r>
    </w:p>
    <w:p w:rsidR="00ED5A3C" w:rsidRPr="00265405" w:rsidRDefault="00ED5A3C" w:rsidP="00113483">
      <w:pPr>
        <w:pStyle w:val="a4"/>
        <w:spacing w:before="0" w:beforeAutospacing="0" w:after="0" w:afterAutospacing="0"/>
        <w:ind w:firstLine="0"/>
        <w:jc w:val="center"/>
        <w:rPr>
          <w:sz w:val="22"/>
          <w:szCs w:val="22"/>
        </w:rPr>
      </w:pPr>
      <w:r w:rsidRPr="00265405">
        <w:rPr>
          <w:sz w:val="22"/>
          <w:szCs w:val="22"/>
        </w:rPr>
        <w:t>АПЕЛЛЯЦИ</w:t>
      </w:r>
      <w:r w:rsidR="004E125B" w:rsidRPr="00265405">
        <w:rPr>
          <w:sz w:val="22"/>
          <w:szCs w:val="22"/>
        </w:rPr>
        <w:t>ОННОЕ ЗАЯВЛЕНИЕ</w:t>
      </w:r>
    </w:p>
    <w:p w:rsidR="00113483" w:rsidRPr="00265405" w:rsidRDefault="00113483" w:rsidP="00113483">
      <w:pPr>
        <w:pStyle w:val="a4"/>
        <w:spacing w:before="0" w:beforeAutospacing="0" w:after="0" w:afterAutospacing="0"/>
        <w:ind w:firstLine="0"/>
        <w:jc w:val="center"/>
        <w:rPr>
          <w:color w:val="000000"/>
          <w:sz w:val="22"/>
          <w:szCs w:val="22"/>
        </w:rPr>
      </w:pPr>
      <w:r w:rsidRPr="00265405">
        <w:rPr>
          <w:sz w:val="22"/>
          <w:szCs w:val="22"/>
        </w:rPr>
        <w:t>о</w:t>
      </w:r>
      <w:r w:rsidR="004E125B" w:rsidRPr="00265405">
        <w:rPr>
          <w:sz w:val="22"/>
          <w:szCs w:val="22"/>
        </w:rPr>
        <w:t xml:space="preserve"> нарушениях</w:t>
      </w:r>
      <w:r w:rsidRPr="00265405">
        <w:rPr>
          <w:sz w:val="22"/>
          <w:szCs w:val="22"/>
        </w:rPr>
        <w:t xml:space="preserve"> процедуры проведения </w:t>
      </w:r>
      <w:r w:rsidRPr="00265405">
        <w:rPr>
          <w:color w:val="000000"/>
          <w:sz w:val="22"/>
          <w:szCs w:val="22"/>
        </w:rPr>
        <w:t>государственной итоговой аттестации</w:t>
      </w:r>
    </w:p>
    <w:p w:rsidR="00113483" w:rsidRPr="00265405" w:rsidRDefault="00113483" w:rsidP="00113483">
      <w:pPr>
        <w:pStyle w:val="a4"/>
        <w:spacing w:before="0" w:beforeAutospacing="0" w:after="0" w:afterAutospacing="0"/>
        <w:ind w:firstLine="0"/>
        <w:jc w:val="center"/>
        <w:rPr>
          <w:color w:val="000000"/>
          <w:sz w:val="22"/>
          <w:szCs w:val="22"/>
        </w:rPr>
      </w:pPr>
    </w:p>
    <w:p w:rsidR="00113483" w:rsidRPr="00265405" w:rsidRDefault="00113483" w:rsidP="00113483">
      <w:pPr>
        <w:pStyle w:val="a4"/>
        <w:spacing w:before="0" w:beforeAutospacing="0" w:after="0" w:afterAutospacing="0"/>
        <w:jc w:val="both"/>
        <w:rPr>
          <w:sz w:val="22"/>
          <w:szCs w:val="22"/>
        </w:rPr>
      </w:pPr>
    </w:p>
    <w:p w:rsidR="00ED5A3C" w:rsidRPr="00265405" w:rsidRDefault="00ED5A3C" w:rsidP="00113483">
      <w:pPr>
        <w:pStyle w:val="a4"/>
        <w:spacing w:before="0" w:beforeAutospacing="0" w:after="0" w:afterAutospacing="0"/>
        <w:jc w:val="both"/>
        <w:rPr>
          <w:color w:val="000000"/>
          <w:sz w:val="22"/>
          <w:szCs w:val="22"/>
        </w:rPr>
      </w:pPr>
      <w:r w:rsidRPr="00265405">
        <w:rPr>
          <w:sz w:val="22"/>
          <w:szCs w:val="22"/>
        </w:rPr>
        <w:t xml:space="preserve">Прошу рассмотреть </w:t>
      </w:r>
      <w:r w:rsidR="00113483" w:rsidRPr="00265405">
        <w:rPr>
          <w:sz w:val="22"/>
          <w:szCs w:val="22"/>
        </w:rPr>
        <w:t xml:space="preserve">мою апелляцию о нарушениях процедуры проведения </w:t>
      </w:r>
      <w:r w:rsidR="00113483" w:rsidRPr="00265405">
        <w:rPr>
          <w:color w:val="000000"/>
          <w:sz w:val="22"/>
          <w:szCs w:val="22"/>
        </w:rPr>
        <w:t>государственной итоговой аттестации в форме __________________________________________</w:t>
      </w:r>
    </w:p>
    <w:p w:rsidR="00113483" w:rsidRPr="00265405" w:rsidRDefault="00113483" w:rsidP="00113483">
      <w:pPr>
        <w:pStyle w:val="a4"/>
        <w:spacing w:before="0" w:beforeAutospacing="0" w:after="0" w:afterAutospacing="0"/>
        <w:ind w:firstLine="0"/>
        <w:jc w:val="center"/>
        <w:rPr>
          <w:color w:val="000000"/>
          <w:sz w:val="22"/>
          <w:szCs w:val="22"/>
        </w:rPr>
      </w:pPr>
      <w:r w:rsidRPr="00265405">
        <w:rPr>
          <w:color w:val="000000"/>
          <w:sz w:val="22"/>
          <w:szCs w:val="22"/>
        </w:rPr>
        <w:t>(государственного экзамена/научного доклада)</w:t>
      </w:r>
    </w:p>
    <w:p w:rsidR="00113483" w:rsidRPr="00265405" w:rsidRDefault="00113483" w:rsidP="00113483">
      <w:pPr>
        <w:pStyle w:val="a4"/>
        <w:spacing w:before="0" w:beforeAutospacing="0" w:after="0" w:afterAutospacing="0"/>
        <w:ind w:firstLine="0"/>
        <w:rPr>
          <w:sz w:val="22"/>
          <w:szCs w:val="22"/>
        </w:rPr>
      </w:pPr>
      <w:r w:rsidRPr="00265405">
        <w:rPr>
          <w:sz w:val="22"/>
          <w:szCs w:val="22"/>
        </w:rPr>
        <w:t>По направлению подготовки _________________________________________________________</w:t>
      </w:r>
    </w:p>
    <w:p w:rsidR="00113483" w:rsidRPr="00265405" w:rsidRDefault="00113483" w:rsidP="00113483">
      <w:pPr>
        <w:pStyle w:val="a4"/>
        <w:spacing w:before="0" w:beforeAutospacing="0" w:after="0" w:afterAutospacing="0"/>
        <w:ind w:firstLine="0"/>
        <w:rPr>
          <w:sz w:val="22"/>
          <w:szCs w:val="22"/>
        </w:rPr>
      </w:pPr>
      <w:r w:rsidRPr="00265405">
        <w:rPr>
          <w:sz w:val="22"/>
          <w:szCs w:val="22"/>
        </w:rPr>
        <w:t>(код, наименование)</w:t>
      </w:r>
    </w:p>
    <w:p w:rsidR="00113483" w:rsidRPr="00265405" w:rsidRDefault="00113483" w:rsidP="00113483">
      <w:pPr>
        <w:pStyle w:val="a4"/>
        <w:spacing w:before="0" w:beforeAutospacing="0" w:after="0" w:afterAutospacing="0"/>
        <w:ind w:firstLine="0"/>
        <w:rPr>
          <w:sz w:val="22"/>
          <w:szCs w:val="22"/>
        </w:rPr>
      </w:pPr>
      <w:r w:rsidRPr="00265405">
        <w:rPr>
          <w:sz w:val="22"/>
          <w:szCs w:val="22"/>
        </w:rPr>
        <w:t>Проводимого «___» __________________ 20__г.</w:t>
      </w:r>
    </w:p>
    <w:p w:rsidR="00113483" w:rsidRPr="00265405" w:rsidRDefault="00113483" w:rsidP="00113483">
      <w:pPr>
        <w:pStyle w:val="a4"/>
        <w:spacing w:before="0" w:beforeAutospacing="0" w:after="0" w:afterAutospacing="0"/>
        <w:ind w:firstLine="0"/>
        <w:rPr>
          <w:sz w:val="22"/>
          <w:szCs w:val="22"/>
        </w:rPr>
      </w:pPr>
      <w:r w:rsidRPr="00265405">
        <w:rPr>
          <w:sz w:val="22"/>
          <w:szCs w:val="22"/>
        </w:rPr>
        <w:t>Содержание претензии:</w:t>
      </w:r>
    </w:p>
    <w:p w:rsidR="00113483" w:rsidRPr="00265405" w:rsidRDefault="00113483" w:rsidP="00113483">
      <w:pPr>
        <w:pStyle w:val="a4"/>
        <w:spacing w:before="0" w:beforeAutospacing="0" w:after="0" w:afterAutospacing="0"/>
        <w:ind w:firstLine="0"/>
        <w:rPr>
          <w:sz w:val="22"/>
          <w:szCs w:val="22"/>
        </w:rPr>
      </w:pPr>
      <w:r w:rsidRPr="00265405">
        <w:rPr>
          <w:sz w:val="22"/>
          <w:szCs w:val="22"/>
        </w:rPr>
        <w:t>__________________________________________________________________________________</w:t>
      </w:r>
    </w:p>
    <w:p w:rsidR="00113483" w:rsidRPr="00265405" w:rsidRDefault="00113483" w:rsidP="00113483">
      <w:pPr>
        <w:pStyle w:val="a4"/>
        <w:spacing w:before="0" w:beforeAutospacing="0" w:after="0" w:afterAutospacing="0"/>
        <w:ind w:firstLine="0"/>
        <w:rPr>
          <w:sz w:val="22"/>
          <w:szCs w:val="22"/>
        </w:rPr>
      </w:pPr>
      <w:r w:rsidRPr="00265405">
        <w:rPr>
          <w:sz w:val="22"/>
          <w:szCs w:val="22"/>
        </w:rPr>
        <w:t>__________________________________________________________________________________</w:t>
      </w:r>
    </w:p>
    <w:p w:rsidR="00113483" w:rsidRPr="00265405" w:rsidRDefault="00113483" w:rsidP="00113483">
      <w:pPr>
        <w:pStyle w:val="a4"/>
        <w:spacing w:before="0" w:beforeAutospacing="0" w:after="0" w:afterAutospacing="0"/>
        <w:ind w:firstLine="0"/>
        <w:rPr>
          <w:sz w:val="22"/>
          <w:szCs w:val="22"/>
        </w:rPr>
      </w:pPr>
      <w:r w:rsidRPr="00265405">
        <w:rPr>
          <w:sz w:val="22"/>
          <w:szCs w:val="22"/>
        </w:rPr>
        <w:t>__________________________________________________________________________________</w:t>
      </w:r>
    </w:p>
    <w:p w:rsidR="00B67E9E" w:rsidRPr="00265405" w:rsidRDefault="00B67E9E" w:rsidP="00B67E9E">
      <w:pPr>
        <w:pStyle w:val="a4"/>
        <w:spacing w:before="0" w:beforeAutospacing="0" w:after="0" w:afterAutospacing="0"/>
        <w:ind w:firstLine="0"/>
        <w:jc w:val="both"/>
        <w:rPr>
          <w:sz w:val="22"/>
          <w:szCs w:val="22"/>
        </w:rPr>
      </w:pPr>
    </w:p>
    <w:p w:rsidR="00113483" w:rsidRPr="00265405" w:rsidRDefault="00113483" w:rsidP="00B67E9E">
      <w:pPr>
        <w:pStyle w:val="a4"/>
        <w:spacing w:before="0" w:beforeAutospacing="0" w:after="0" w:afterAutospacing="0"/>
        <w:ind w:firstLine="0"/>
        <w:jc w:val="both"/>
        <w:rPr>
          <w:sz w:val="22"/>
          <w:szCs w:val="22"/>
        </w:rPr>
      </w:pPr>
      <w:r w:rsidRPr="00265405">
        <w:rPr>
          <w:sz w:val="22"/>
          <w:szCs w:val="22"/>
        </w:rPr>
        <w:t xml:space="preserve">Указанные факт(ы) существенно затруднили для меня прохождение </w:t>
      </w:r>
      <w:r w:rsidRPr="00265405">
        <w:rPr>
          <w:color w:val="000000"/>
          <w:sz w:val="22"/>
          <w:szCs w:val="22"/>
        </w:rPr>
        <w:t>государственного итогового аттестационного испытания</w:t>
      </w:r>
      <w:r w:rsidR="00B67E9E" w:rsidRPr="00265405">
        <w:rPr>
          <w:color w:val="000000"/>
          <w:sz w:val="22"/>
          <w:szCs w:val="22"/>
        </w:rPr>
        <w:t>, что могло привести к необъективной оценке.</w:t>
      </w:r>
    </w:p>
    <w:p w:rsidR="00B67E9E" w:rsidRPr="00265405" w:rsidRDefault="00B67E9E" w:rsidP="00ED5A3C">
      <w:pPr>
        <w:pStyle w:val="a4"/>
        <w:spacing w:line="360" w:lineRule="auto"/>
        <w:ind w:firstLine="0"/>
        <w:jc w:val="center"/>
        <w:rPr>
          <w:color w:val="000000"/>
          <w:sz w:val="22"/>
          <w:szCs w:val="22"/>
        </w:rPr>
      </w:pPr>
    </w:p>
    <w:p w:rsidR="00ED5A3C" w:rsidRPr="00265405" w:rsidRDefault="00ED5A3C" w:rsidP="00ED5A3C">
      <w:pPr>
        <w:pStyle w:val="a4"/>
        <w:spacing w:line="360" w:lineRule="auto"/>
        <w:ind w:firstLine="0"/>
        <w:jc w:val="center"/>
        <w:rPr>
          <w:color w:val="000000"/>
          <w:sz w:val="22"/>
          <w:szCs w:val="22"/>
        </w:rPr>
      </w:pPr>
      <w:r w:rsidRPr="00265405">
        <w:rPr>
          <w:color w:val="000000"/>
          <w:sz w:val="22"/>
          <w:szCs w:val="22"/>
        </w:rPr>
        <w:t>Дата</w:t>
      </w:r>
      <w:r w:rsidRPr="00265405">
        <w:rPr>
          <w:color w:val="000000"/>
          <w:sz w:val="22"/>
          <w:szCs w:val="22"/>
        </w:rPr>
        <w:tab/>
      </w:r>
      <w:r w:rsidRPr="00265405">
        <w:rPr>
          <w:color w:val="000000"/>
          <w:sz w:val="22"/>
          <w:szCs w:val="22"/>
        </w:rPr>
        <w:tab/>
      </w:r>
      <w:r w:rsidRPr="00265405">
        <w:rPr>
          <w:color w:val="000000"/>
          <w:sz w:val="22"/>
          <w:szCs w:val="22"/>
        </w:rPr>
        <w:tab/>
      </w:r>
      <w:r w:rsidRPr="00265405">
        <w:rPr>
          <w:color w:val="000000"/>
          <w:sz w:val="22"/>
          <w:szCs w:val="22"/>
        </w:rPr>
        <w:tab/>
      </w:r>
      <w:r w:rsidRPr="00265405">
        <w:rPr>
          <w:color w:val="000000"/>
          <w:sz w:val="22"/>
          <w:szCs w:val="22"/>
        </w:rPr>
        <w:tab/>
      </w:r>
      <w:r w:rsidRPr="00265405">
        <w:rPr>
          <w:color w:val="000000"/>
          <w:sz w:val="22"/>
          <w:szCs w:val="22"/>
        </w:rPr>
        <w:tab/>
      </w:r>
      <w:r w:rsidRPr="00265405">
        <w:rPr>
          <w:color w:val="000000"/>
          <w:sz w:val="22"/>
          <w:szCs w:val="22"/>
        </w:rPr>
        <w:tab/>
      </w:r>
      <w:r w:rsidRPr="00265405">
        <w:rPr>
          <w:color w:val="000000"/>
          <w:sz w:val="22"/>
          <w:szCs w:val="22"/>
        </w:rPr>
        <w:tab/>
      </w:r>
      <w:r w:rsidRPr="00265405">
        <w:rPr>
          <w:color w:val="000000"/>
          <w:sz w:val="22"/>
          <w:szCs w:val="22"/>
        </w:rPr>
        <w:tab/>
      </w:r>
      <w:r w:rsidRPr="00265405">
        <w:rPr>
          <w:color w:val="000000"/>
          <w:sz w:val="22"/>
          <w:szCs w:val="22"/>
        </w:rPr>
        <w:tab/>
      </w:r>
      <w:r w:rsidRPr="00265405">
        <w:rPr>
          <w:color w:val="000000"/>
          <w:sz w:val="22"/>
          <w:szCs w:val="22"/>
        </w:rPr>
        <w:tab/>
        <w:t xml:space="preserve"> Подпись</w:t>
      </w:r>
    </w:p>
    <w:p w:rsidR="00D95DB9" w:rsidRPr="00265405" w:rsidRDefault="00D95DB9" w:rsidP="00617E55">
      <w:pPr>
        <w:pStyle w:val="a4"/>
        <w:spacing w:line="360" w:lineRule="auto"/>
        <w:jc w:val="both"/>
        <w:rPr>
          <w:rFonts w:asciiTheme="minorHAnsi" w:hAnsiTheme="minorHAnsi"/>
          <w:sz w:val="22"/>
          <w:szCs w:val="22"/>
        </w:rPr>
      </w:pPr>
    </w:p>
    <w:sectPr w:rsidR="00D95DB9" w:rsidRPr="00265405" w:rsidSect="00B70103">
      <w:headerReference w:type="default" r:id="rId9"/>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5C4" w:rsidRDefault="007D15C4" w:rsidP="0037078C">
      <w:r>
        <w:separator/>
      </w:r>
    </w:p>
  </w:endnote>
  <w:endnote w:type="continuationSeparator" w:id="1">
    <w:p w:rsidR="007D15C4" w:rsidRDefault="007D15C4" w:rsidP="00370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Serif">
    <w:charset w:val="CC"/>
    <w:family w:val="roman"/>
    <w:pitch w:val="variable"/>
    <w:sig w:usb0="A00002EF" w:usb1="5000204B" w:usb2="0000000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5C4" w:rsidRDefault="007D15C4" w:rsidP="0037078C">
      <w:r>
        <w:separator/>
      </w:r>
    </w:p>
  </w:footnote>
  <w:footnote w:type="continuationSeparator" w:id="1">
    <w:p w:rsidR="007D15C4" w:rsidRDefault="007D15C4" w:rsidP="00370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ayout w:type="fixed"/>
      <w:tblLook w:val="0000"/>
    </w:tblPr>
    <w:tblGrid>
      <w:gridCol w:w="1101"/>
      <w:gridCol w:w="7512"/>
      <w:gridCol w:w="1134"/>
    </w:tblGrid>
    <w:tr w:rsidR="0028613D" w:rsidRPr="007D4928" w:rsidTr="0037078C">
      <w:trPr>
        <w:trHeight w:val="441"/>
      </w:trPr>
      <w:tc>
        <w:tcPr>
          <w:tcW w:w="1101" w:type="dxa"/>
          <w:vMerge w:val="restart"/>
          <w:tcBorders>
            <w:top w:val="single" w:sz="2" w:space="0" w:color="808080"/>
            <w:left w:val="single" w:sz="2" w:space="0" w:color="808080"/>
            <w:bottom w:val="single" w:sz="2" w:space="0" w:color="808080"/>
            <w:right w:val="nil"/>
          </w:tcBorders>
        </w:tcPr>
        <w:p w:rsidR="0028613D" w:rsidRPr="007D4928" w:rsidRDefault="0028613D" w:rsidP="00A7036B">
          <w:pPr>
            <w:ind w:firstLine="0"/>
            <w:jc w:val="center"/>
            <w:rPr>
              <w:sz w:val="18"/>
              <w:szCs w:val="18"/>
            </w:rPr>
          </w:pPr>
          <w:r>
            <w:rPr>
              <w:noProof/>
              <w:lang w:eastAsia="ru-RU"/>
            </w:rPr>
            <w:drawing>
              <wp:anchor distT="0" distB="0" distL="114300" distR="114300" simplePos="0" relativeHeight="251660288" behindDoc="0" locked="0" layoutInCell="1" allowOverlap="1">
                <wp:simplePos x="0" y="0"/>
                <wp:positionH relativeFrom="column">
                  <wp:posOffset>-70485</wp:posOffset>
                </wp:positionH>
                <wp:positionV relativeFrom="paragraph">
                  <wp:posOffset>269875</wp:posOffset>
                </wp:positionV>
                <wp:extent cx="770890" cy="452755"/>
                <wp:effectExtent l="0" t="0" r="0" b="0"/>
                <wp:wrapTopAndBottom/>
                <wp:docPr id="1" name="Рисунок 1" descr="fz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z1.gif"/>
                        <pic:cNvPicPr>
                          <a:picLocks noChangeAspect="1" noChangeArrowheads="1"/>
                        </pic:cNvPicPr>
                      </pic:nvPicPr>
                      <pic:blipFill>
                        <a:blip r:embed="rId1"/>
                        <a:srcRect/>
                        <a:stretch>
                          <a:fillRect/>
                        </a:stretch>
                      </pic:blipFill>
                      <pic:spPr bwMode="auto">
                        <a:xfrm>
                          <a:off x="0" y="0"/>
                          <a:ext cx="770890" cy="452755"/>
                        </a:xfrm>
                        <a:prstGeom prst="rect">
                          <a:avLst/>
                        </a:prstGeom>
                        <a:noFill/>
                        <a:ln w="9525">
                          <a:noFill/>
                          <a:miter lim="800000"/>
                          <a:headEnd/>
                          <a:tailEnd/>
                        </a:ln>
                      </pic:spPr>
                    </pic:pic>
                  </a:graphicData>
                </a:graphic>
              </wp:anchor>
            </w:drawing>
          </w:r>
        </w:p>
      </w:tc>
      <w:tc>
        <w:tcPr>
          <w:tcW w:w="7512" w:type="dxa"/>
          <w:tcBorders>
            <w:top w:val="single" w:sz="2" w:space="0" w:color="808080"/>
            <w:left w:val="single" w:sz="2" w:space="0" w:color="808080"/>
            <w:bottom w:val="single" w:sz="2" w:space="0" w:color="808080"/>
            <w:right w:val="nil"/>
          </w:tcBorders>
        </w:tcPr>
        <w:p w:rsidR="00F627F1" w:rsidRDefault="0028613D" w:rsidP="00A7036B">
          <w:pPr>
            <w:pStyle w:val="ae"/>
            <w:snapToGrid w:val="0"/>
            <w:ind w:firstLine="0"/>
            <w:jc w:val="center"/>
            <w:rPr>
              <w:sz w:val="20"/>
              <w:szCs w:val="20"/>
            </w:rPr>
          </w:pPr>
          <w:r w:rsidRPr="001544B2">
            <w:rPr>
              <w:sz w:val="20"/>
              <w:szCs w:val="20"/>
            </w:rPr>
            <w:t xml:space="preserve">ФЕДЕРАЛЬНОЕ ГОСУДАРСТВЕННОЕ БЮДЖЕТНОЕ УЧРЕЖДЕНИЕ НАУКИ ИНСТИТУТ ЛАЗЕРНОЙ ФИЗИКИ СИБИРСКОГО ОТДЕЛЕНИЯ </w:t>
          </w:r>
        </w:p>
        <w:p w:rsidR="0028613D" w:rsidRPr="001544B2" w:rsidRDefault="0028613D" w:rsidP="00A7036B">
          <w:pPr>
            <w:pStyle w:val="ae"/>
            <w:snapToGrid w:val="0"/>
            <w:ind w:firstLine="0"/>
            <w:jc w:val="center"/>
            <w:rPr>
              <w:sz w:val="20"/>
              <w:szCs w:val="20"/>
            </w:rPr>
          </w:pPr>
          <w:r w:rsidRPr="001544B2">
            <w:rPr>
              <w:sz w:val="20"/>
              <w:szCs w:val="20"/>
            </w:rPr>
            <w:t>РОССИЙСКОЙ АКАДЕМИИ НАУК</w:t>
          </w:r>
        </w:p>
      </w:tc>
      <w:tc>
        <w:tcPr>
          <w:tcW w:w="1134" w:type="dxa"/>
          <w:tcBorders>
            <w:top w:val="single" w:sz="2" w:space="0" w:color="808080"/>
            <w:left w:val="single" w:sz="2" w:space="0" w:color="808080"/>
            <w:bottom w:val="single" w:sz="2" w:space="0" w:color="808080"/>
            <w:right w:val="single" w:sz="2" w:space="0" w:color="808080"/>
          </w:tcBorders>
        </w:tcPr>
        <w:p w:rsidR="0028613D" w:rsidRPr="001544B2" w:rsidRDefault="0028613D" w:rsidP="00A7036B">
          <w:pPr>
            <w:pStyle w:val="ae"/>
            <w:snapToGrid w:val="0"/>
            <w:ind w:firstLine="0"/>
            <w:jc w:val="center"/>
            <w:rPr>
              <w:sz w:val="20"/>
              <w:szCs w:val="20"/>
            </w:rPr>
          </w:pPr>
        </w:p>
      </w:tc>
    </w:tr>
    <w:tr w:rsidR="0028613D" w:rsidRPr="007D4928" w:rsidTr="00D02233">
      <w:trPr>
        <w:trHeight w:val="421"/>
      </w:trPr>
      <w:tc>
        <w:tcPr>
          <w:tcW w:w="1101" w:type="dxa"/>
          <w:vMerge/>
          <w:tcBorders>
            <w:top w:val="single" w:sz="2" w:space="0" w:color="808080"/>
            <w:left w:val="single" w:sz="2" w:space="0" w:color="808080"/>
            <w:bottom w:val="single" w:sz="2" w:space="0" w:color="808080"/>
            <w:right w:val="nil"/>
          </w:tcBorders>
          <w:vAlign w:val="center"/>
        </w:tcPr>
        <w:p w:rsidR="0028613D" w:rsidRPr="007D4928" w:rsidRDefault="0028613D" w:rsidP="00A7036B">
          <w:pPr>
            <w:rPr>
              <w:sz w:val="18"/>
              <w:szCs w:val="18"/>
            </w:rPr>
          </w:pPr>
        </w:p>
      </w:tc>
      <w:tc>
        <w:tcPr>
          <w:tcW w:w="7512" w:type="dxa"/>
          <w:tcBorders>
            <w:top w:val="single" w:sz="2" w:space="0" w:color="808080"/>
            <w:left w:val="single" w:sz="2" w:space="0" w:color="808080"/>
            <w:bottom w:val="single" w:sz="2" w:space="0" w:color="808080"/>
            <w:right w:val="nil"/>
          </w:tcBorders>
        </w:tcPr>
        <w:p w:rsidR="0028613D" w:rsidRPr="00E132D1" w:rsidRDefault="0028613D" w:rsidP="00F50A01">
          <w:pPr>
            <w:ind w:left="-108" w:right="-108" w:firstLine="0"/>
            <w:jc w:val="center"/>
            <w:rPr>
              <w:sz w:val="24"/>
              <w:szCs w:val="24"/>
            </w:rPr>
          </w:pPr>
          <w:r w:rsidRPr="00E132D1">
            <w:rPr>
              <w:b/>
              <w:sz w:val="24"/>
              <w:szCs w:val="24"/>
            </w:rPr>
            <w:t xml:space="preserve">ПОЛОЖЕНИЕ О ГОСУДАРСТВЕННОЙ ИТОГОВОЙ АТТЕСТАЦИИ ПО ОБРАЗОВАТЕЛЬНЫМ ПРОГРАММАМ ПОДГОТОВКИ НАУЧНО-ПЕДАГОГИЧЕСКИХ КАДРОВ В АСПИРАНТУРЕ </w:t>
          </w:r>
        </w:p>
      </w:tc>
      <w:tc>
        <w:tcPr>
          <w:tcW w:w="1134" w:type="dxa"/>
          <w:tcBorders>
            <w:top w:val="single" w:sz="2" w:space="0" w:color="808080"/>
            <w:left w:val="single" w:sz="2" w:space="0" w:color="808080"/>
            <w:bottom w:val="single" w:sz="2" w:space="0" w:color="808080"/>
            <w:right w:val="single" w:sz="2" w:space="0" w:color="808080"/>
          </w:tcBorders>
        </w:tcPr>
        <w:p w:rsidR="0028613D" w:rsidRPr="001544B2" w:rsidRDefault="0028613D" w:rsidP="00D02233">
          <w:pPr>
            <w:pStyle w:val="ae"/>
            <w:ind w:firstLine="0"/>
            <w:jc w:val="left"/>
            <w:rPr>
              <w:sz w:val="18"/>
              <w:szCs w:val="18"/>
            </w:rPr>
          </w:pPr>
          <w:r w:rsidRPr="001544B2">
            <w:rPr>
              <w:sz w:val="18"/>
              <w:szCs w:val="18"/>
            </w:rPr>
            <w:t xml:space="preserve">стр. </w:t>
          </w:r>
          <w:r w:rsidR="00882135">
            <w:rPr>
              <w:sz w:val="18"/>
              <w:szCs w:val="18"/>
            </w:rPr>
            <w:fldChar w:fldCharType="begin"/>
          </w:r>
          <w:r>
            <w:rPr>
              <w:sz w:val="18"/>
              <w:szCs w:val="18"/>
            </w:rPr>
            <w:instrText xml:space="preserve"> PAGE  </w:instrText>
          </w:r>
          <w:r w:rsidR="00882135">
            <w:rPr>
              <w:sz w:val="18"/>
              <w:szCs w:val="18"/>
            </w:rPr>
            <w:fldChar w:fldCharType="separate"/>
          </w:r>
          <w:r w:rsidR="004F163B">
            <w:rPr>
              <w:noProof/>
              <w:sz w:val="18"/>
              <w:szCs w:val="18"/>
            </w:rPr>
            <w:t>2</w:t>
          </w:r>
          <w:r w:rsidR="00882135">
            <w:rPr>
              <w:sz w:val="18"/>
              <w:szCs w:val="18"/>
            </w:rPr>
            <w:fldChar w:fldCharType="end"/>
          </w:r>
          <w:r w:rsidRPr="001544B2">
            <w:rPr>
              <w:sz w:val="18"/>
              <w:szCs w:val="18"/>
            </w:rPr>
            <w:t xml:space="preserve"> из </w:t>
          </w:r>
          <w:r w:rsidR="00882135" w:rsidRPr="001544B2">
            <w:rPr>
              <w:sz w:val="18"/>
              <w:szCs w:val="18"/>
            </w:rPr>
            <w:fldChar w:fldCharType="begin"/>
          </w:r>
          <w:r w:rsidRPr="001544B2">
            <w:rPr>
              <w:sz w:val="18"/>
              <w:szCs w:val="18"/>
            </w:rPr>
            <w:instrText xml:space="preserve"> NUMPAGES \*Arabic </w:instrText>
          </w:r>
          <w:r w:rsidR="00882135" w:rsidRPr="001544B2">
            <w:rPr>
              <w:sz w:val="18"/>
              <w:szCs w:val="18"/>
            </w:rPr>
            <w:fldChar w:fldCharType="separate"/>
          </w:r>
          <w:r w:rsidR="004F163B">
            <w:rPr>
              <w:noProof/>
              <w:sz w:val="18"/>
              <w:szCs w:val="18"/>
            </w:rPr>
            <w:t>13</w:t>
          </w:r>
          <w:r w:rsidR="00882135" w:rsidRPr="001544B2">
            <w:rPr>
              <w:sz w:val="18"/>
              <w:szCs w:val="18"/>
            </w:rPr>
            <w:fldChar w:fldCharType="end"/>
          </w:r>
        </w:p>
      </w:tc>
    </w:tr>
  </w:tbl>
  <w:p w:rsidR="0028613D" w:rsidRDefault="0028613D" w:rsidP="00E132D1">
    <w:pPr>
      <w:pStyle w:val="ae"/>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323F6"/>
    <w:multiLevelType w:val="hybridMultilevel"/>
    <w:tmpl w:val="967827AE"/>
    <w:lvl w:ilvl="0" w:tplc="F5AC874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1340AB"/>
    <w:multiLevelType w:val="hybridMultilevel"/>
    <w:tmpl w:val="516287B6"/>
    <w:lvl w:ilvl="0" w:tplc="FFE230B0">
      <w:start w:val="1"/>
      <w:numFmt w:val="bullet"/>
      <w:suff w:val="space"/>
      <w:lvlText w:val=""/>
      <w:lvlJc w:val="left"/>
      <w:pPr>
        <w:ind w:left="142"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7B29B5"/>
    <w:multiLevelType w:val="hybridMultilevel"/>
    <w:tmpl w:val="83FA90BA"/>
    <w:lvl w:ilvl="0" w:tplc="0419000F">
      <w:start w:val="3"/>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F25992"/>
    <w:multiLevelType w:val="hybridMultilevel"/>
    <w:tmpl w:val="DFFC59D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1F82A91"/>
    <w:multiLevelType w:val="hybridMultilevel"/>
    <w:tmpl w:val="370E7ADA"/>
    <w:lvl w:ilvl="0" w:tplc="10EECE9E">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0A4F3E"/>
    <w:multiLevelType w:val="hybridMultilevel"/>
    <w:tmpl w:val="7408B1BC"/>
    <w:lvl w:ilvl="0" w:tplc="602CE70C">
      <w:start w:val="1"/>
      <w:numFmt w:val="bullet"/>
      <w:suff w:val="space"/>
      <w:lvlText w:val=""/>
      <w:lvlJc w:val="left"/>
      <w:pPr>
        <w:ind w:left="0" w:firstLine="142"/>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AB68AB"/>
    <w:multiLevelType w:val="multilevel"/>
    <w:tmpl w:val="6046D192"/>
    <w:lvl w:ilvl="0">
      <w:start w:val="1"/>
      <w:numFmt w:val="decimal"/>
      <w:lvlText w:val="%1."/>
      <w:lvlJc w:val="left"/>
      <w:pPr>
        <w:ind w:left="3990" w:hanging="588"/>
      </w:pPr>
    </w:lvl>
    <w:lvl w:ilvl="1">
      <w:start w:val="1"/>
      <w:numFmt w:val="decimal"/>
      <w:lvlText w:val="%1.%2."/>
      <w:lvlJc w:val="left"/>
      <w:pPr>
        <w:ind w:left="5125" w:hanging="588"/>
      </w:pPr>
    </w:lvl>
    <w:lvl w:ilvl="2">
      <w:start w:val="1"/>
      <w:numFmt w:val="decimal"/>
      <w:lvlText w:val="%1.%2.%3."/>
      <w:lvlJc w:val="left"/>
      <w:pPr>
        <w:ind w:left="5562" w:hanging="720"/>
      </w:pPr>
    </w:lvl>
    <w:lvl w:ilvl="3">
      <w:start w:val="1"/>
      <w:numFmt w:val="decimal"/>
      <w:lvlText w:val="%1.%2.%3.%4."/>
      <w:lvlJc w:val="left"/>
      <w:pPr>
        <w:ind w:left="6282" w:hanging="720"/>
      </w:pPr>
    </w:lvl>
    <w:lvl w:ilvl="4">
      <w:start w:val="1"/>
      <w:numFmt w:val="decimal"/>
      <w:lvlText w:val="%1.%2.%3.%4.%5."/>
      <w:lvlJc w:val="left"/>
      <w:pPr>
        <w:ind w:left="7362" w:hanging="1080"/>
      </w:pPr>
    </w:lvl>
    <w:lvl w:ilvl="5">
      <w:start w:val="1"/>
      <w:numFmt w:val="decimal"/>
      <w:lvlText w:val="%1.%2.%3.%4.%5.%6."/>
      <w:lvlJc w:val="left"/>
      <w:pPr>
        <w:ind w:left="8082" w:hanging="1080"/>
      </w:pPr>
    </w:lvl>
    <w:lvl w:ilvl="6">
      <w:start w:val="1"/>
      <w:numFmt w:val="decimal"/>
      <w:lvlText w:val="%1.%2.%3.%4.%5.%6.%7."/>
      <w:lvlJc w:val="left"/>
      <w:pPr>
        <w:ind w:left="9162" w:hanging="1440"/>
      </w:pPr>
    </w:lvl>
    <w:lvl w:ilvl="7">
      <w:start w:val="1"/>
      <w:numFmt w:val="decimal"/>
      <w:lvlText w:val="%1.%2.%3.%4.%5.%6.%7.%8."/>
      <w:lvlJc w:val="left"/>
      <w:pPr>
        <w:ind w:left="9882" w:hanging="1440"/>
      </w:pPr>
    </w:lvl>
    <w:lvl w:ilvl="8">
      <w:start w:val="1"/>
      <w:numFmt w:val="decimal"/>
      <w:lvlText w:val="%1.%2.%3.%4.%5.%6.%7.%8.%9."/>
      <w:lvlJc w:val="left"/>
      <w:pPr>
        <w:ind w:left="10962" w:hanging="1800"/>
      </w:pPr>
    </w:lvl>
  </w:abstractNum>
  <w:abstractNum w:abstractNumId="7">
    <w:nsid w:val="3AB2782B"/>
    <w:multiLevelType w:val="hybridMultilevel"/>
    <w:tmpl w:val="6294501E"/>
    <w:lvl w:ilvl="0" w:tplc="0EECF212">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B9A3F96"/>
    <w:multiLevelType w:val="hybridMultilevel"/>
    <w:tmpl w:val="400C8CBE"/>
    <w:lvl w:ilvl="0" w:tplc="0030815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B0672EC"/>
    <w:multiLevelType w:val="hybridMultilevel"/>
    <w:tmpl w:val="1D769F6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CFF25ED"/>
    <w:multiLevelType w:val="hybridMultilevel"/>
    <w:tmpl w:val="64685998"/>
    <w:lvl w:ilvl="0" w:tplc="9996ABCA">
      <w:start w:val="1"/>
      <w:numFmt w:val="decimal"/>
      <w:suff w:val="space"/>
      <w:lvlText w:val="%1."/>
      <w:lvlJc w:val="left"/>
      <w:pPr>
        <w:ind w:left="0" w:firstLine="709"/>
      </w:pPr>
      <w:rPr>
        <w:rFonts w:hint="default"/>
        <w:b/>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2554851"/>
    <w:multiLevelType w:val="hybridMultilevel"/>
    <w:tmpl w:val="8146CE8A"/>
    <w:lvl w:ilvl="0" w:tplc="3FC6FF40">
      <w:start w:val="1"/>
      <w:numFmt w:val="decimal"/>
      <w:suff w:val="space"/>
      <w:lvlText w:val="%1."/>
      <w:lvlJc w:val="left"/>
      <w:pPr>
        <w:ind w:left="0" w:firstLine="709"/>
      </w:pPr>
      <w:rPr>
        <w:rFonts w:hint="default"/>
        <w:b/>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0AB4B7E"/>
    <w:multiLevelType w:val="hybridMultilevel"/>
    <w:tmpl w:val="3DCC22AC"/>
    <w:lvl w:ilvl="0" w:tplc="FCF60362">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1B479B0"/>
    <w:multiLevelType w:val="hybridMultilevel"/>
    <w:tmpl w:val="ACACD20C"/>
    <w:lvl w:ilvl="0" w:tplc="CAC0C936">
      <w:start w:val="1"/>
      <w:numFmt w:val="decimal"/>
      <w:suff w:val="space"/>
      <w:lvlText w:val="%1."/>
      <w:lvlJc w:val="left"/>
      <w:pPr>
        <w:ind w:left="0" w:firstLine="709"/>
      </w:pPr>
      <w:rPr>
        <w:rFonts w:hint="default"/>
        <w:b/>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1E42E6B"/>
    <w:multiLevelType w:val="hybridMultilevel"/>
    <w:tmpl w:val="A87ACD2E"/>
    <w:lvl w:ilvl="0" w:tplc="EF5A184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6821C3"/>
    <w:multiLevelType w:val="hybridMultilevel"/>
    <w:tmpl w:val="01042EC0"/>
    <w:lvl w:ilvl="0" w:tplc="3ABE0E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51E4350"/>
    <w:multiLevelType w:val="hybridMultilevel"/>
    <w:tmpl w:val="56D0FF48"/>
    <w:lvl w:ilvl="0" w:tplc="3F9C8DB2">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157D14"/>
    <w:multiLevelType w:val="hybridMultilevel"/>
    <w:tmpl w:val="B5A89D3E"/>
    <w:lvl w:ilvl="0" w:tplc="B91E269C">
      <w:start w:val="1"/>
      <w:numFmt w:val="decimal"/>
      <w:suff w:val="space"/>
      <w:lvlText w:val="%1."/>
      <w:lvlJc w:val="left"/>
      <w:pPr>
        <w:ind w:left="0" w:firstLine="709"/>
      </w:pPr>
      <w:rPr>
        <w:rFonts w:hint="default"/>
        <w:b/>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C371B6E"/>
    <w:multiLevelType w:val="hybridMultilevel"/>
    <w:tmpl w:val="493AC6A4"/>
    <w:lvl w:ilvl="0" w:tplc="D2E8BC5A">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4"/>
  </w:num>
  <w:num w:numId="3">
    <w:abstractNumId w:val="11"/>
  </w:num>
  <w:num w:numId="4">
    <w:abstractNumId w:val="1"/>
  </w:num>
  <w:num w:numId="5">
    <w:abstractNumId w:val="5"/>
  </w:num>
  <w:num w:numId="6">
    <w:abstractNumId w:val="0"/>
  </w:num>
  <w:num w:numId="7">
    <w:abstractNumId w:val="8"/>
  </w:num>
  <w:num w:numId="8">
    <w:abstractNumId w:val="15"/>
  </w:num>
  <w:num w:numId="9">
    <w:abstractNumId w:val="12"/>
  </w:num>
  <w:num w:numId="10">
    <w:abstractNumId w:val="17"/>
  </w:num>
  <w:num w:numId="11">
    <w:abstractNumId w:val="10"/>
  </w:num>
  <w:num w:numId="12">
    <w:abstractNumId w:val="7"/>
  </w:num>
  <w:num w:numId="13">
    <w:abstractNumId w:val="18"/>
  </w:num>
  <w:num w:numId="14">
    <w:abstractNumId w:val="4"/>
  </w:num>
  <w:num w:numId="15">
    <w:abstractNumId w:val="1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46082"/>
  </w:hdrShapeDefaults>
  <w:footnotePr>
    <w:footnote w:id="0"/>
    <w:footnote w:id="1"/>
  </w:footnotePr>
  <w:endnotePr>
    <w:endnote w:id="0"/>
    <w:endnote w:id="1"/>
  </w:endnotePr>
  <w:compat/>
  <w:rsids>
    <w:rsidRoot w:val="00CE65B4"/>
    <w:rsid w:val="00024A18"/>
    <w:rsid w:val="00030972"/>
    <w:rsid w:val="000434E7"/>
    <w:rsid w:val="000712FE"/>
    <w:rsid w:val="00074658"/>
    <w:rsid w:val="00080A0C"/>
    <w:rsid w:val="000A653D"/>
    <w:rsid w:val="000D37D2"/>
    <w:rsid w:val="000F3E19"/>
    <w:rsid w:val="00113483"/>
    <w:rsid w:val="00142946"/>
    <w:rsid w:val="00151785"/>
    <w:rsid w:val="001641DC"/>
    <w:rsid w:val="00176C40"/>
    <w:rsid w:val="00187C9B"/>
    <w:rsid w:val="001A4662"/>
    <w:rsid w:val="001C49CE"/>
    <w:rsid w:val="002038E9"/>
    <w:rsid w:val="00211707"/>
    <w:rsid w:val="00221BB9"/>
    <w:rsid w:val="00230A00"/>
    <w:rsid w:val="00264074"/>
    <w:rsid w:val="002653F2"/>
    <w:rsid w:val="00265405"/>
    <w:rsid w:val="00280EA8"/>
    <w:rsid w:val="0028613D"/>
    <w:rsid w:val="00294C8E"/>
    <w:rsid w:val="002D3AB3"/>
    <w:rsid w:val="003113F6"/>
    <w:rsid w:val="00314325"/>
    <w:rsid w:val="00326E7E"/>
    <w:rsid w:val="00354290"/>
    <w:rsid w:val="003543F8"/>
    <w:rsid w:val="0037064E"/>
    <w:rsid w:val="0037078C"/>
    <w:rsid w:val="00392D4D"/>
    <w:rsid w:val="003933D5"/>
    <w:rsid w:val="003C672F"/>
    <w:rsid w:val="003F165D"/>
    <w:rsid w:val="00402441"/>
    <w:rsid w:val="00413EBF"/>
    <w:rsid w:val="00421DF5"/>
    <w:rsid w:val="00432BD5"/>
    <w:rsid w:val="004345F5"/>
    <w:rsid w:val="00444AF4"/>
    <w:rsid w:val="00450C98"/>
    <w:rsid w:val="00454780"/>
    <w:rsid w:val="00490588"/>
    <w:rsid w:val="004A3577"/>
    <w:rsid w:val="004A4FAB"/>
    <w:rsid w:val="004B01B5"/>
    <w:rsid w:val="004D03D3"/>
    <w:rsid w:val="004E125B"/>
    <w:rsid w:val="004F163B"/>
    <w:rsid w:val="005069D9"/>
    <w:rsid w:val="00525CF0"/>
    <w:rsid w:val="00536702"/>
    <w:rsid w:val="00542655"/>
    <w:rsid w:val="00552A61"/>
    <w:rsid w:val="0055448E"/>
    <w:rsid w:val="00564147"/>
    <w:rsid w:val="00565B95"/>
    <w:rsid w:val="005665AE"/>
    <w:rsid w:val="00575299"/>
    <w:rsid w:val="0058400B"/>
    <w:rsid w:val="005953F4"/>
    <w:rsid w:val="005A0B41"/>
    <w:rsid w:val="005A31C3"/>
    <w:rsid w:val="005B1F35"/>
    <w:rsid w:val="005D0E6E"/>
    <w:rsid w:val="005D6E5F"/>
    <w:rsid w:val="005F7CCB"/>
    <w:rsid w:val="006161F8"/>
    <w:rsid w:val="00617E55"/>
    <w:rsid w:val="006231B4"/>
    <w:rsid w:val="00627461"/>
    <w:rsid w:val="00633815"/>
    <w:rsid w:val="0065048A"/>
    <w:rsid w:val="00690256"/>
    <w:rsid w:val="006A7F71"/>
    <w:rsid w:val="006C3344"/>
    <w:rsid w:val="006D2A5E"/>
    <w:rsid w:val="006D3CDB"/>
    <w:rsid w:val="006E6F2E"/>
    <w:rsid w:val="00704937"/>
    <w:rsid w:val="007217D9"/>
    <w:rsid w:val="00747678"/>
    <w:rsid w:val="00757A81"/>
    <w:rsid w:val="00780250"/>
    <w:rsid w:val="007856B7"/>
    <w:rsid w:val="00797A70"/>
    <w:rsid w:val="007A0DB1"/>
    <w:rsid w:val="007A49CE"/>
    <w:rsid w:val="007A76D1"/>
    <w:rsid w:val="007B66B5"/>
    <w:rsid w:val="007B6F75"/>
    <w:rsid w:val="007D15C4"/>
    <w:rsid w:val="007D6E27"/>
    <w:rsid w:val="007D721F"/>
    <w:rsid w:val="00803594"/>
    <w:rsid w:val="00824D05"/>
    <w:rsid w:val="00826C96"/>
    <w:rsid w:val="00874146"/>
    <w:rsid w:val="00882135"/>
    <w:rsid w:val="00885B1F"/>
    <w:rsid w:val="008940DB"/>
    <w:rsid w:val="00896641"/>
    <w:rsid w:val="008A70F5"/>
    <w:rsid w:val="008D4854"/>
    <w:rsid w:val="008E2490"/>
    <w:rsid w:val="00901581"/>
    <w:rsid w:val="009044CF"/>
    <w:rsid w:val="00921CD3"/>
    <w:rsid w:val="0093170A"/>
    <w:rsid w:val="009501FC"/>
    <w:rsid w:val="00956691"/>
    <w:rsid w:val="009600AE"/>
    <w:rsid w:val="009A7B4A"/>
    <w:rsid w:val="009C4ACA"/>
    <w:rsid w:val="009D0B8D"/>
    <w:rsid w:val="009E26EE"/>
    <w:rsid w:val="009F28A1"/>
    <w:rsid w:val="00A21AD6"/>
    <w:rsid w:val="00A34461"/>
    <w:rsid w:val="00A45C23"/>
    <w:rsid w:val="00A47B3D"/>
    <w:rsid w:val="00A53D1D"/>
    <w:rsid w:val="00A7036B"/>
    <w:rsid w:val="00A76233"/>
    <w:rsid w:val="00A8162D"/>
    <w:rsid w:val="00A97356"/>
    <w:rsid w:val="00AD3730"/>
    <w:rsid w:val="00AE294B"/>
    <w:rsid w:val="00AE6347"/>
    <w:rsid w:val="00AF71BE"/>
    <w:rsid w:val="00B33FB5"/>
    <w:rsid w:val="00B43051"/>
    <w:rsid w:val="00B43D44"/>
    <w:rsid w:val="00B53FFE"/>
    <w:rsid w:val="00B57B7B"/>
    <w:rsid w:val="00B67E9E"/>
    <w:rsid w:val="00B70103"/>
    <w:rsid w:val="00B801EB"/>
    <w:rsid w:val="00BC257E"/>
    <w:rsid w:val="00BD7162"/>
    <w:rsid w:val="00BE18C9"/>
    <w:rsid w:val="00BE2383"/>
    <w:rsid w:val="00BE79DD"/>
    <w:rsid w:val="00C30B0A"/>
    <w:rsid w:val="00C32EB0"/>
    <w:rsid w:val="00C4774C"/>
    <w:rsid w:val="00C6290E"/>
    <w:rsid w:val="00C62F86"/>
    <w:rsid w:val="00C64F6B"/>
    <w:rsid w:val="00C65815"/>
    <w:rsid w:val="00C87336"/>
    <w:rsid w:val="00C955FD"/>
    <w:rsid w:val="00CA28BC"/>
    <w:rsid w:val="00CD21B2"/>
    <w:rsid w:val="00CE65B4"/>
    <w:rsid w:val="00CF2228"/>
    <w:rsid w:val="00CF3CD9"/>
    <w:rsid w:val="00D02233"/>
    <w:rsid w:val="00D35E75"/>
    <w:rsid w:val="00D54804"/>
    <w:rsid w:val="00D62213"/>
    <w:rsid w:val="00D93C7B"/>
    <w:rsid w:val="00D95DB9"/>
    <w:rsid w:val="00DD0E87"/>
    <w:rsid w:val="00DD2FB4"/>
    <w:rsid w:val="00DF5642"/>
    <w:rsid w:val="00E0466C"/>
    <w:rsid w:val="00E11C2B"/>
    <w:rsid w:val="00E132D1"/>
    <w:rsid w:val="00E300F3"/>
    <w:rsid w:val="00E312FD"/>
    <w:rsid w:val="00E521C9"/>
    <w:rsid w:val="00E64E81"/>
    <w:rsid w:val="00E66706"/>
    <w:rsid w:val="00E75E4A"/>
    <w:rsid w:val="00E90982"/>
    <w:rsid w:val="00EA580B"/>
    <w:rsid w:val="00EB7CA5"/>
    <w:rsid w:val="00ED4EB1"/>
    <w:rsid w:val="00ED5A3C"/>
    <w:rsid w:val="00ED6935"/>
    <w:rsid w:val="00EE64D3"/>
    <w:rsid w:val="00EE6580"/>
    <w:rsid w:val="00F000ED"/>
    <w:rsid w:val="00F05E87"/>
    <w:rsid w:val="00F50A01"/>
    <w:rsid w:val="00F56700"/>
    <w:rsid w:val="00F627F1"/>
    <w:rsid w:val="00F82323"/>
    <w:rsid w:val="00F85FC5"/>
    <w:rsid w:val="00F934E2"/>
    <w:rsid w:val="00FC16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706"/>
    <w:pPr>
      <w:ind w:firstLine="709"/>
      <w:jc w:val="both"/>
    </w:pPr>
    <w:rPr>
      <w:rFonts w:ascii="Times New Roman" w:hAnsi="Times New Roman"/>
      <w:sz w:val="28"/>
    </w:rPr>
  </w:style>
  <w:style w:type="paragraph" w:styleId="1">
    <w:name w:val="heading 1"/>
    <w:basedOn w:val="a"/>
    <w:next w:val="a"/>
    <w:link w:val="10"/>
    <w:uiPriority w:val="9"/>
    <w:qFormat/>
    <w:rsid w:val="007A0DB1"/>
    <w:pPr>
      <w:keepNext/>
      <w:keepLines/>
      <w:spacing w:before="120" w:after="120"/>
      <w:ind w:firstLine="0"/>
      <w:jc w:val="center"/>
      <w:outlineLvl w:val="0"/>
    </w:pPr>
    <w:rPr>
      <w:rFonts w:eastAsiaTheme="majorEastAsia" w:cstheme="majorBidi"/>
      <w:b/>
      <w:bCs/>
      <w:szCs w:val="28"/>
    </w:rPr>
  </w:style>
  <w:style w:type="paragraph" w:styleId="2">
    <w:name w:val="heading 2"/>
    <w:basedOn w:val="a"/>
    <w:next w:val="a"/>
    <w:link w:val="20"/>
    <w:uiPriority w:val="9"/>
    <w:unhideWhenUsed/>
    <w:qFormat/>
    <w:rsid w:val="006D3CDB"/>
    <w:pPr>
      <w:keepNext/>
      <w:keepLines/>
      <w:spacing w:before="200"/>
      <w:jc w:val="right"/>
      <w:outlineLvl w:val="1"/>
    </w:pPr>
    <w:rPr>
      <w:rFonts w:eastAsiaTheme="majorEastAsia" w:cstheme="majorBidi"/>
      <w:b/>
      <w:bCs/>
      <w:szCs w:val="26"/>
    </w:rPr>
  </w:style>
  <w:style w:type="paragraph" w:styleId="3">
    <w:name w:val="heading 3"/>
    <w:basedOn w:val="a"/>
    <w:next w:val="a"/>
    <w:link w:val="30"/>
    <w:qFormat/>
    <w:rsid w:val="0065048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37078C"/>
    <w:pPr>
      <w:keepNext/>
      <w:spacing w:before="240" w:after="60"/>
      <w:ind w:firstLine="0"/>
      <w:jc w:val="right"/>
      <w:outlineLvl w:val="3"/>
    </w:pPr>
    <w:rPr>
      <w:rFonts w:eastAsia="Times New Roman" w:cs="Times New Roman"/>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65B4"/>
    <w:rPr>
      <w:color w:val="08628C"/>
      <w:u w:val="single"/>
    </w:rPr>
  </w:style>
  <w:style w:type="paragraph" w:styleId="a4">
    <w:name w:val="Normal (Web)"/>
    <w:basedOn w:val="a"/>
    <w:unhideWhenUsed/>
    <w:rsid w:val="00CE65B4"/>
    <w:pPr>
      <w:spacing w:before="100" w:beforeAutospacing="1" w:after="100" w:afterAutospacing="1"/>
      <w:jc w:val="left"/>
    </w:pPr>
    <w:rPr>
      <w:rFonts w:eastAsia="Times New Roman" w:cs="Times New Roman"/>
      <w:sz w:val="24"/>
      <w:szCs w:val="24"/>
      <w:lang w:eastAsia="ru-RU"/>
    </w:rPr>
  </w:style>
  <w:style w:type="character" w:customStyle="1" w:styleId="10">
    <w:name w:val="Заголовок 1 Знак"/>
    <w:basedOn w:val="a0"/>
    <w:link w:val="1"/>
    <w:uiPriority w:val="9"/>
    <w:rsid w:val="007A0DB1"/>
    <w:rPr>
      <w:rFonts w:ascii="Times New Roman" w:eastAsiaTheme="majorEastAsia" w:hAnsi="Times New Roman" w:cstheme="majorBidi"/>
      <w:b/>
      <w:bCs/>
      <w:sz w:val="28"/>
      <w:szCs w:val="28"/>
    </w:rPr>
  </w:style>
  <w:style w:type="character" w:customStyle="1" w:styleId="apple-style-span">
    <w:name w:val="apple-style-span"/>
    <w:basedOn w:val="a0"/>
    <w:rsid w:val="002653F2"/>
  </w:style>
  <w:style w:type="paragraph" w:styleId="a5">
    <w:name w:val="List Paragraph"/>
    <w:basedOn w:val="a"/>
    <w:uiPriority w:val="34"/>
    <w:qFormat/>
    <w:rsid w:val="005A0B41"/>
    <w:pPr>
      <w:ind w:left="720"/>
      <w:contextualSpacing/>
    </w:pPr>
  </w:style>
  <w:style w:type="paragraph" w:customStyle="1" w:styleId="41">
    <w:name w:val="Основной текст4"/>
    <w:basedOn w:val="a"/>
    <w:rsid w:val="00E11C2B"/>
    <w:pPr>
      <w:widowControl w:val="0"/>
      <w:shd w:val="clear" w:color="auto" w:fill="FFFFFF"/>
      <w:spacing w:line="274" w:lineRule="exact"/>
      <w:ind w:firstLine="0"/>
      <w:jc w:val="left"/>
    </w:pPr>
    <w:rPr>
      <w:rFonts w:eastAsia="Times New Roman" w:cs="Times New Roman"/>
      <w:color w:val="000000"/>
      <w:spacing w:val="3"/>
      <w:sz w:val="20"/>
      <w:szCs w:val="20"/>
      <w:lang w:eastAsia="ru-RU"/>
    </w:rPr>
  </w:style>
  <w:style w:type="paragraph" w:styleId="a6">
    <w:name w:val="Body Text"/>
    <w:basedOn w:val="a"/>
    <w:link w:val="a7"/>
    <w:rsid w:val="00AE294B"/>
    <w:pPr>
      <w:ind w:firstLine="0"/>
    </w:pPr>
    <w:rPr>
      <w:rFonts w:eastAsia="Times New Roman" w:cs="Times New Roman"/>
      <w:szCs w:val="24"/>
      <w:lang w:eastAsia="ru-RU"/>
    </w:rPr>
  </w:style>
  <w:style w:type="character" w:customStyle="1" w:styleId="a7">
    <w:name w:val="Основной текст Знак"/>
    <w:basedOn w:val="a0"/>
    <w:link w:val="a6"/>
    <w:rsid w:val="00AE294B"/>
    <w:rPr>
      <w:rFonts w:ascii="Times New Roman" w:eastAsia="Times New Roman" w:hAnsi="Times New Roman" w:cs="Times New Roman"/>
      <w:sz w:val="28"/>
      <w:szCs w:val="24"/>
      <w:lang w:eastAsia="ru-RU"/>
    </w:rPr>
  </w:style>
  <w:style w:type="paragraph" w:styleId="31">
    <w:name w:val="Body Text 3"/>
    <w:basedOn w:val="a"/>
    <w:link w:val="32"/>
    <w:rsid w:val="00AE294B"/>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0"/>
    <w:link w:val="31"/>
    <w:rsid w:val="00AE294B"/>
    <w:rPr>
      <w:rFonts w:ascii="Times New Roman" w:eastAsia="Times New Roman" w:hAnsi="Times New Roman" w:cs="Times New Roman"/>
      <w:sz w:val="16"/>
      <w:szCs w:val="16"/>
      <w:lang w:eastAsia="ru-RU"/>
    </w:rPr>
  </w:style>
  <w:style w:type="paragraph" w:styleId="a8">
    <w:name w:val="footer"/>
    <w:basedOn w:val="a"/>
    <w:link w:val="a9"/>
    <w:rsid w:val="00AE294B"/>
    <w:pPr>
      <w:tabs>
        <w:tab w:val="center" w:pos="4677"/>
        <w:tab w:val="right" w:pos="9355"/>
      </w:tabs>
      <w:autoSpaceDE w:val="0"/>
      <w:autoSpaceDN w:val="0"/>
      <w:adjustRightInd w:val="0"/>
      <w:ind w:firstLine="0"/>
      <w:jc w:val="left"/>
    </w:pPr>
    <w:rPr>
      <w:rFonts w:eastAsia="Times New Roman" w:cs="Times New Roman"/>
      <w:sz w:val="20"/>
      <w:szCs w:val="20"/>
      <w:lang w:eastAsia="ru-RU"/>
    </w:rPr>
  </w:style>
  <w:style w:type="character" w:customStyle="1" w:styleId="a9">
    <w:name w:val="Нижний колонтитул Знак"/>
    <w:basedOn w:val="a0"/>
    <w:link w:val="a8"/>
    <w:rsid w:val="00AE294B"/>
    <w:rPr>
      <w:rFonts w:ascii="Times New Roman" w:eastAsia="Times New Roman" w:hAnsi="Times New Roman" w:cs="Times New Roman"/>
      <w:sz w:val="20"/>
      <w:szCs w:val="20"/>
      <w:lang w:eastAsia="ru-RU"/>
    </w:rPr>
  </w:style>
  <w:style w:type="paragraph" w:styleId="aa">
    <w:name w:val="Title"/>
    <w:basedOn w:val="a"/>
    <w:link w:val="ab"/>
    <w:qFormat/>
    <w:rsid w:val="00AE294B"/>
    <w:pPr>
      <w:ind w:firstLine="0"/>
      <w:jc w:val="center"/>
    </w:pPr>
    <w:rPr>
      <w:rFonts w:eastAsia="Times New Roman" w:cs="Times New Roman"/>
      <w:b/>
      <w:sz w:val="24"/>
      <w:szCs w:val="20"/>
      <w:lang w:eastAsia="ru-RU"/>
    </w:rPr>
  </w:style>
  <w:style w:type="character" w:customStyle="1" w:styleId="ab">
    <w:name w:val="Название Знак"/>
    <w:basedOn w:val="a0"/>
    <w:link w:val="aa"/>
    <w:rsid w:val="00AE294B"/>
    <w:rPr>
      <w:rFonts w:ascii="Times New Roman" w:eastAsia="Times New Roman" w:hAnsi="Times New Roman" w:cs="Times New Roman"/>
      <w:b/>
      <w:sz w:val="24"/>
      <w:szCs w:val="20"/>
      <w:lang w:eastAsia="ru-RU"/>
    </w:rPr>
  </w:style>
  <w:style w:type="table" w:styleId="ac">
    <w:name w:val="Table Grid"/>
    <w:basedOn w:val="a1"/>
    <w:uiPriority w:val="59"/>
    <w:rsid w:val="003143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65048A"/>
    <w:rPr>
      <w:rFonts w:ascii="Arial" w:eastAsia="Times New Roman" w:hAnsi="Arial" w:cs="Arial"/>
      <w:b/>
      <w:bCs/>
      <w:sz w:val="26"/>
      <w:szCs w:val="26"/>
      <w:lang w:eastAsia="ru-RU"/>
    </w:rPr>
  </w:style>
  <w:style w:type="character" w:customStyle="1" w:styleId="40">
    <w:name w:val="Заголовок 4 Знак"/>
    <w:basedOn w:val="a0"/>
    <w:link w:val="4"/>
    <w:rsid w:val="0037078C"/>
    <w:rPr>
      <w:rFonts w:ascii="Times New Roman" w:eastAsia="Times New Roman" w:hAnsi="Times New Roman" w:cs="Times New Roman"/>
      <w:bCs/>
      <w:sz w:val="28"/>
      <w:szCs w:val="28"/>
      <w:lang w:eastAsia="ru-RU"/>
    </w:rPr>
  </w:style>
  <w:style w:type="paragraph" w:customStyle="1" w:styleId="11">
    <w:name w:val="Стиль1"/>
    <w:basedOn w:val="a6"/>
    <w:rsid w:val="0065048A"/>
    <w:pPr>
      <w:spacing w:line="360" w:lineRule="auto"/>
    </w:pPr>
    <w:rPr>
      <w:sz w:val="26"/>
      <w:szCs w:val="26"/>
    </w:rPr>
  </w:style>
  <w:style w:type="paragraph" w:styleId="ad">
    <w:name w:val="No Spacing"/>
    <w:uiPriority w:val="1"/>
    <w:qFormat/>
    <w:rsid w:val="0037078C"/>
    <w:pPr>
      <w:ind w:firstLine="567"/>
      <w:jc w:val="both"/>
    </w:pPr>
    <w:rPr>
      <w:rFonts w:ascii="Calibri" w:eastAsia="Times New Roman" w:hAnsi="Calibri" w:cs="Times New Roman"/>
    </w:rPr>
  </w:style>
  <w:style w:type="paragraph" w:styleId="ae">
    <w:name w:val="header"/>
    <w:basedOn w:val="a"/>
    <w:link w:val="af"/>
    <w:uiPriority w:val="99"/>
    <w:unhideWhenUsed/>
    <w:rsid w:val="0037078C"/>
    <w:pPr>
      <w:tabs>
        <w:tab w:val="center" w:pos="4677"/>
        <w:tab w:val="right" w:pos="9355"/>
      </w:tabs>
    </w:pPr>
  </w:style>
  <w:style w:type="character" w:customStyle="1" w:styleId="af">
    <w:name w:val="Верхний колонтитул Знак"/>
    <w:basedOn w:val="a0"/>
    <w:link w:val="ae"/>
    <w:uiPriority w:val="99"/>
    <w:rsid w:val="0037078C"/>
    <w:rPr>
      <w:rFonts w:ascii="Times New Roman" w:hAnsi="Times New Roman"/>
      <w:sz w:val="28"/>
    </w:rPr>
  </w:style>
  <w:style w:type="paragraph" w:styleId="af0">
    <w:name w:val="TOC Heading"/>
    <w:basedOn w:val="1"/>
    <w:next w:val="a"/>
    <w:uiPriority w:val="39"/>
    <w:semiHidden/>
    <w:unhideWhenUsed/>
    <w:qFormat/>
    <w:rsid w:val="0037078C"/>
    <w:pPr>
      <w:spacing w:before="480" w:after="0"/>
      <w:ind w:firstLine="709"/>
      <w:jc w:val="both"/>
      <w:outlineLvl w:val="9"/>
    </w:pPr>
    <w:rPr>
      <w:rFonts w:ascii="Cambria" w:eastAsia="Times New Roman" w:hAnsi="Cambria" w:cs="Times New Roman"/>
      <w:color w:val="365F91"/>
    </w:rPr>
  </w:style>
  <w:style w:type="paragraph" w:styleId="33">
    <w:name w:val="toc 3"/>
    <w:basedOn w:val="a"/>
    <w:next w:val="a"/>
    <w:autoRedefine/>
    <w:uiPriority w:val="39"/>
    <w:unhideWhenUsed/>
    <w:rsid w:val="0037078C"/>
    <w:pPr>
      <w:tabs>
        <w:tab w:val="right" w:leader="dot" w:pos="9356"/>
      </w:tabs>
      <w:spacing w:after="120"/>
      <w:ind w:firstLine="0"/>
    </w:pPr>
    <w:rPr>
      <w:rFonts w:eastAsia="Times New Roman" w:cs="Times New Roman"/>
      <w:sz w:val="24"/>
      <w:szCs w:val="24"/>
      <w:lang w:eastAsia="ru-RU"/>
    </w:rPr>
  </w:style>
  <w:style w:type="paragraph" w:styleId="12">
    <w:name w:val="toc 1"/>
    <w:basedOn w:val="a"/>
    <w:next w:val="a"/>
    <w:autoRedefine/>
    <w:uiPriority w:val="39"/>
    <w:unhideWhenUsed/>
    <w:rsid w:val="0037078C"/>
    <w:pPr>
      <w:spacing w:after="100"/>
    </w:pPr>
  </w:style>
  <w:style w:type="character" w:customStyle="1" w:styleId="20">
    <w:name w:val="Заголовок 2 Знак"/>
    <w:basedOn w:val="a0"/>
    <w:link w:val="2"/>
    <w:uiPriority w:val="9"/>
    <w:rsid w:val="006D3CDB"/>
    <w:rPr>
      <w:rFonts w:ascii="Times New Roman" w:eastAsiaTheme="majorEastAsia" w:hAnsi="Times New Roman" w:cstheme="majorBidi"/>
      <w:b/>
      <w:bCs/>
      <w:sz w:val="28"/>
      <w:szCs w:val="26"/>
    </w:rPr>
  </w:style>
  <w:style w:type="paragraph" w:styleId="21">
    <w:name w:val="toc 2"/>
    <w:basedOn w:val="a"/>
    <w:next w:val="a"/>
    <w:autoRedefine/>
    <w:uiPriority w:val="39"/>
    <w:unhideWhenUsed/>
    <w:rsid w:val="006D3CDB"/>
    <w:pPr>
      <w:spacing w:after="100"/>
      <w:ind w:left="280"/>
    </w:pPr>
  </w:style>
  <w:style w:type="paragraph" w:customStyle="1" w:styleId="af1">
    <w:name w:val="Знак Знак Знак Знак Знак Знак"/>
    <w:aliases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ED5A3C"/>
    <w:pPr>
      <w:tabs>
        <w:tab w:val="left" w:pos="567"/>
      </w:tabs>
      <w:ind w:firstLine="0"/>
      <w:jc w:val="left"/>
    </w:pPr>
    <w:rPr>
      <w:rFonts w:eastAsia="Times New Roman" w:cs="Times New Roman"/>
      <w:sz w:val="24"/>
      <w:szCs w:val="24"/>
      <w:lang w:val="en-US"/>
    </w:rPr>
  </w:style>
  <w:style w:type="paragraph" w:styleId="af2">
    <w:name w:val="Balloon Text"/>
    <w:basedOn w:val="a"/>
    <w:link w:val="af3"/>
    <w:uiPriority w:val="99"/>
    <w:semiHidden/>
    <w:unhideWhenUsed/>
    <w:rsid w:val="004F163B"/>
    <w:rPr>
      <w:rFonts w:ascii="Tahoma" w:hAnsi="Tahoma" w:cs="Tahoma"/>
      <w:sz w:val="16"/>
      <w:szCs w:val="16"/>
    </w:rPr>
  </w:style>
  <w:style w:type="character" w:customStyle="1" w:styleId="af3">
    <w:name w:val="Текст выноски Знак"/>
    <w:basedOn w:val="a0"/>
    <w:link w:val="af2"/>
    <w:uiPriority w:val="99"/>
    <w:semiHidden/>
    <w:rsid w:val="004F16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77332">
      <w:bodyDiv w:val="1"/>
      <w:marLeft w:val="0"/>
      <w:marRight w:val="0"/>
      <w:marTop w:val="0"/>
      <w:marBottom w:val="0"/>
      <w:divBdr>
        <w:top w:val="none" w:sz="0" w:space="0" w:color="auto"/>
        <w:left w:val="none" w:sz="0" w:space="0" w:color="auto"/>
        <w:bottom w:val="none" w:sz="0" w:space="0" w:color="auto"/>
        <w:right w:val="none" w:sz="0" w:space="0" w:color="auto"/>
      </w:divBdr>
      <w:divsChild>
        <w:div w:id="231431952">
          <w:marLeft w:val="0"/>
          <w:marRight w:val="0"/>
          <w:marTop w:val="0"/>
          <w:marBottom w:val="0"/>
          <w:divBdr>
            <w:top w:val="none" w:sz="0" w:space="0" w:color="auto"/>
            <w:left w:val="none" w:sz="0" w:space="0" w:color="auto"/>
            <w:bottom w:val="none" w:sz="0" w:space="0" w:color="auto"/>
            <w:right w:val="none" w:sz="0" w:space="0" w:color="auto"/>
          </w:divBdr>
        </w:div>
      </w:divsChild>
    </w:div>
    <w:div w:id="1934587492">
      <w:bodyDiv w:val="1"/>
      <w:marLeft w:val="0"/>
      <w:marRight w:val="0"/>
      <w:marTop w:val="0"/>
      <w:marBottom w:val="0"/>
      <w:divBdr>
        <w:top w:val="none" w:sz="0" w:space="0" w:color="auto"/>
        <w:left w:val="none" w:sz="0" w:space="0" w:color="auto"/>
        <w:bottom w:val="none" w:sz="0" w:space="0" w:color="auto"/>
        <w:right w:val="none" w:sz="0" w:space="0" w:color="auto"/>
      </w:divBdr>
    </w:div>
    <w:div w:id="204108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84418-CDAA-4629-B6A9-6FF1C7F1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13</Pages>
  <Words>4900</Words>
  <Characters>27934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ИЛФ СО РАН</Company>
  <LinksUpToDate>false</LinksUpToDate>
  <CharactersWithSpaces>32769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Сиковская</cp:lastModifiedBy>
  <cp:revision>15</cp:revision>
  <cp:lastPrinted>2016-04-04T01:49:00Z</cp:lastPrinted>
  <dcterms:created xsi:type="dcterms:W3CDTF">2020-01-17T07:55:00Z</dcterms:created>
  <dcterms:modified xsi:type="dcterms:W3CDTF">2020-01-29T02:33:00Z</dcterms:modified>
</cp:coreProperties>
</file>