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6F" w:rsidRDefault="00305F6F" w:rsidP="004612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6F">
        <w:rPr>
          <w:rFonts w:ascii="Times New Roman" w:hAnsi="Times New Roman" w:cs="Times New Roman"/>
          <w:b/>
          <w:sz w:val="28"/>
          <w:szCs w:val="28"/>
        </w:rPr>
        <w:t>Руководство. Педагогический состав</w:t>
      </w:r>
    </w:p>
    <w:p w:rsidR="00305F6F" w:rsidRPr="00461255" w:rsidRDefault="00305F6F" w:rsidP="00305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255">
        <w:rPr>
          <w:rFonts w:ascii="Times New Roman" w:hAnsi="Times New Roman" w:cs="Times New Roman"/>
          <w:b/>
          <w:sz w:val="24"/>
          <w:szCs w:val="24"/>
        </w:rPr>
        <w:t>Руководство</w:t>
      </w:r>
    </w:p>
    <w:tbl>
      <w:tblPr>
        <w:tblStyle w:val="a4"/>
        <w:tblW w:w="0" w:type="auto"/>
        <w:tblLook w:val="04A0"/>
      </w:tblPr>
      <w:tblGrid>
        <w:gridCol w:w="4503"/>
        <w:gridCol w:w="1877"/>
        <w:gridCol w:w="3191"/>
      </w:tblGrid>
      <w:tr w:rsidR="001D437B" w:rsidRPr="001D437B" w:rsidTr="001D437B">
        <w:tc>
          <w:tcPr>
            <w:tcW w:w="4503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37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7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37B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3191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437B">
              <w:rPr>
                <w:rFonts w:ascii="Times New Roman" w:hAnsi="Times New Roman" w:cs="Times New Roman"/>
                <w:b/>
              </w:rPr>
              <w:t>E-mail</w:t>
            </w:r>
            <w:proofErr w:type="spellEnd"/>
          </w:p>
        </w:tc>
      </w:tr>
      <w:tr w:rsidR="00766BFD" w:rsidTr="00EC32A9">
        <w:trPr>
          <w:trHeight w:val="681"/>
        </w:trPr>
        <w:tc>
          <w:tcPr>
            <w:tcW w:w="4503" w:type="dxa"/>
            <w:vAlign w:val="center"/>
          </w:tcPr>
          <w:p w:rsidR="00766BFD" w:rsidRDefault="00766BFD" w:rsidP="00EC3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D437B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,</w:t>
            </w:r>
            <w:r w:rsidRPr="001D4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Pr="001D437B">
              <w:rPr>
                <w:rFonts w:ascii="Times New Roman" w:hAnsi="Times New Roman" w:cs="Times New Roman"/>
              </w:rPr>
              <w:t>.ф.-м.н</w:t>
            </w:r>
            <w:proofErr w:type="spellEnd"/>
            <w:r w:rsidRPr="001D437B">
              <w:rPr>
                <w:rFonts w:ascii="Times New Roman" w:hAnsi="Times New Roman" w:cs="Times New Roman"/>
              </w:rPr>
              <w:t>.</w:t>
            </w:r>
          </w:p>
          <w:p w:rsidR="00766BFD" w:rsidRDefault="00766BFD" w:rsidP="00EC32A9">
            <w:pPr>
              <w:rPr>
                <w:rFonts w:ascii="Times New Roman" w:hAnsi="Times New Roman" w:cs="Times New Roman"/>
              </w:rPr>
            </w:pPr>
          </w:p>
          <w:p w:rsidR="00766BFD" w:rsidRDefault="00766BFD" w:rsidP="00EC3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 Олег Николаевич</w:t>
            </w:r>
          </w:p>
          <w:p w:rsidR="00766BFD" w:rsidRDefault="00766BFD" w:rsidP="00EC3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Align w:val="center"/>
          </w:tcPr>
          <w:p w:rsidR="00766BFD" w:rsidRDefault="00766BFD" w:rsidP="00766BFD">
            <w:pPr>
              <w:rPr>
                <w:rFonts w:ascii="Times New Roman" w:hAnsi="Times New Roman" w:cs="Times New Roman"/>
              </w:rPr>
            </w:pPr>
            <w:r w:rsidRPr="00766BFD">
              <w:rPr>
                <w:rFonts w:ascii="Times New Roman" w:hAnsi="Times New Roman" w:cs="Times New Roman"/>
              </w:rPr>
              <w:t>(383) 330-61-10</w:t>
            </w:r>
          </w:p>
        </w:tc>
        <w:tc>
          <w:tcPr>
            <w:tcW w:w="3191" w:type="dxa"/>
            <w:vAlign w:val="center"/>
          </w:tcPr>
          <w:p w:rsidR="00766BFD" w:rsidRDefault="00766BFD" w:rsidP="00EC32A9">
            <w:pPr>
              <w:rPr>
                <w:rFonts w:ascii="Times New Roman" w:hAnsi="Times New Roman" w:cs="Times New Roman"/>
              </w:rPr>
            </w:pPr>
            <w:r w:rsidRPr="00766BFD">
              <w:rPr>
                <w:rFonts w:ascii="Times New Roman" w:hAnsi="Times New Roman" w:cs="Times New Roman"/>
              </w:rPr>
              <w:t>info@laser.nsc.ru</w:t>
            </w:r>
          </w:p>
        </w:tc>
      </w:tr>
      <w:tr w:rsidR="001D437B" w:rsidTr="001D437B">
        <w:trPr>
          <w:trHeight w:val="681"/>
        </w:trPr>
        <w:tc>
          <w:tcPr>
            <w:tcW w:w="4503" w:type="dxa"/>
            <w:vAlign w:val="center"/>
          </w:tcPr>
          <w:p w:rsidR="001D437B" w:rsidRDefault="00766BFD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Зам. директора по научной работе,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437B">
              <w:rPr>
                <w:rFonts w:ascii="Times New Roman" w:hAnsi="Times New Roman" w:cs="Times New Roman"/>
              </w:rPr>
              <w:t>д</w:t>
            </w:r>
            <w:r w:rsidR="001D437B" w:rsidRPr="001D437B">
              <w:rPr>
                <w:rFonts w:ascii="Times New Roman" w:hAnsi="Times New Roman" w:cs="Times New Roman"/>
              </w:rPr>
              <w:t>.ф.-м.н</w:t>
            </w:r>
            <w:proofErr w:type="spellEnd"/>
            <w:r w:rsidR="001D437B" w:rsidRPr="001D437B">
              <w:rPr>
                <w:rFonts w:ascii="Times New Roman" w:hAnsi="Times New Roman" w:cs="Times New Roman"/>
              </w:rPr>
              <w:t>.</w:t>
            </w:r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 xml:space="preserve">Шайхисламов </w:t>
            </w:r>
            <w:proofErr w:type="spellStart"/>
            <w:r w:rsidRPr="001D437B">
              <w:rPr>
                <w:rFonts w:ascii="Times New Roman" w:hAnsi="Times New Roman" w:cs="Times New Roman"/>
              </w:rPr>
              <w:t>Илдар</w:t>
            </w:r>
            <w:proofErr w:type="spellEnd"/>
            <w:r w:rsidRPr="001D4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437B"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Align w:val="center"/>
          </w:tcPr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(383) 330-39-61</w:t>
            </w:r>
          </w:p>
        </w:tc>
        <w:tc>
          <w:tcPr>
            <w:tcW w:w="3191" w:type="dxa"/>
            <w:vAlign w:val="center"/>
          </w:tcPr>
          <w:p w:rsidR="001D437B" w:rsidRDefault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 xml:space="preserve">shaihislamov@laser.nsc.ru </w:t>
            </w:r>
          </w:p>
        </w:tc>
      </w:tr>
      <w:tr w:rsidR="001D437B" w:rsidTr="001D437B">
        <w:tc>
          <w:tcPr>
            <w:tcW w:w="4503" w:type="dxa"/>
            <w:vAlign w:val="center"/>
          </w:tcPr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Зам. директора по научной работе,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437B">
              <w:rPr>
                <w:rFonts w:ascii="Times New Roman" w:hAnsi="Times New Roman" w:cs="Times New Roman"/>
              </w:rPr>
              <w:t>к.ф.-м.н</w:t>
            </w:r>
            <w:proofErr w:type="spellEnd"/>
            <w:r w:rsidRPr="001D437B">
              <w:rPr>
                <w:rFonts w:ascii="Times New Roman" w:hAnsi="Times New Roman" w:cs="Times New Roman"/>
              </w:rPr>
              <w:t>.</w:t>
            </w:r>
          </w:p>
          <w:p w:rsidR="001D437B" w:rsidRPr="001D437B" w:rsidRDefault="001D437B" w:rsidP="001D437B">
            <w:pPr>
              <w:rPr>
                <w:rFonts w:ascii="Times New Roman" w:hAnsi="Times New Roman" w:cs="Times New Roman"/>
              </w:rPr>
            </w:pPr>
          </w:p>
          <w:p w:rsidR="001D437B" w:rsidRP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Денисов Владимир Иванович</w:t>
            </w:r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Align w:val="center"/>
          </w:tcPr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(383) 330-54-30</w:t>
            </w:r>
          </w:p>
        </w:tc>
        <w:tc>
          <w:tcPr>
            <w:tcW w:w="3191" w:type="dxa"/>
            <w:vAlign w:val="center"/>
          </w:tcPr>
          <w:p w:rsidR="001D437B" w:rsidRDefault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denisov@laser.nsc.ru</w:t>
            </w:r>
          </w:p>
        </w:tc>
      </w:tr>
      <w:tr w:rsidR="001D437B" w:rsidTr="001D437B">
        <w:trPr>
          <w:trHeight w:val="742"/>
        </w:trPr>
        <w:tc>
          <w:tcPr>
            <w:tcW w:w="4503" w:type="dxa"/>
            <w:vAlign w:val="center"/>
          </w:tcPr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 xml:space="preserve">Ученый секретарь института, </w:t>
            </w:r>
            <w:proofErr w:type="spellStart"/>
            <w:r w:rsidRPr="001D437B">
              <w:rPr>
                <w:rFonts w:ascii="Times New Roman" w:hAnsi="Times New Roman" w:cs="Times New Roman"/>
              </w:rPr>
              <w:t>к.ф.-м.н</w:t>
            </w:r>
            <w:proofErr w:type="spellEnd"/>
            <w:r w:rsidRPr="001D437B">
              <w:rPr>
                <w:rFonts w:ascii="Times New Roman" w:hAnsi="Times New Roman" w:cs="Times New Roman"/>
              </w:rPr>
              <w:t>.</w:t>
            </w:r>
          </w:p>
          <w:p w:rsidR="001D437B" w:rsidRPr="001D437B" w:rsidRDefault="001D437B" w:rsidP="001D437B">
            <w:pPr>
              <w:rPr>
                <w:rFonts w:ascii="Times New Roman" w:hAnsi="Times New Roman" w:cs="Times New Roman"/>
              </w:rPr>
            </w:pPr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proofErr w:type="spellStart"/>
            <w:r w:rsidRPr="001D437B">
              <w:rPr>
                <w:rFonts w:ascii="Times New Roman" w:hAnsi="Times New Roman" w:cs="Times New Roman"/>
              </w:rPr>
              <w:t>Покасов</w:t>
            </w:r>
            <w:proofErr w:type="spellEnd"/>
            <w:r w:rsidRPr="001D437B">
              <w:rPr>
                <w:rFonts w:ascii="Times New Roman" w:hAnsi="Times New Roman" w:cs="Times New Roman"/>
              </w:rPr>
              <w:t xml:space="preserve"> Павел Викторович</w:t>
            </w:r>
          </w:p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Align w:val="center"/>
          </w:tcPr>
          <w:p w:rsidR="001D437B" w:rsidRDefault="001D437B" w:rsidP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(383) 330-89-21</w:t>
            </w:r>
          </w:p>
        </w:tc>
        <w:tc>
          <w:tcPr>
            <w:tcW w:w="3191" w:type="dxa"/>
            <w:vAlign w:val="center"/>
          </w:tcPr>
          <w:p w:rsidR="001D437B" w:rsidRDefault="001D437B">
            <w:pPr>
              <w:rPr>
                <w:rFonts w:ascii="Times New Roman" w:hAnsi="Times New Roman" w:cs="Times New Roman"/>
              </w:rPr>
            </w:pPr>
            <w:r w:rsidRPr="001D437B">
              <w:rPr>
                <w:rFonts w:ascii="Times New Roman" w:hAnsi="Times New Roman" w:cs="Times New Roman"/>
              </w:rPr>
              <w:t>pokasov@laser.nsc.ru</w:t>
            </w:r>
          </w:p>
        </w:tc>
      </w:tr>
    </w:tbl>
    <w:p w:rsidR="001D437B" w:rsidRPr="00461255" w:rsidRDefault="001D437B">
      <w:pPr>
        <w:rPr>
          <w:rFonts w:ascii="Times New Roman" w:hAnsi="Times New Roman" w:cs="Times New Roman"/>
        </w:rPr>
      </w:pPr>
    </w:p>
    <w:p w:rsidR="00DC1668" w:rsidRDefault="0032754E" w:rsidP="00327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F5F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tbl>
      <w:tblPr>
        <w:tblStyle w:val="a4"/>
        <w:tblW w:w="9606" w:type="dxa"/>
        <w:tblLook w:val="04A0"/>
      </w:tblPr>
      <w:tblGrid>
        <w:gridCol w:w="3369"/>
        <w:gridCol w:w="1134"/>
        <w:gridCol w:w="1842"/>
        <w:gridCol w:w="3261"/>
      </w:tblGrid>
      <w:tr w:rsidR="00587D6D" w:rsidRPr="0026487C" w:rsidTr="0026487C">
        <w:trPr>
          <w:trHeight w:val="25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487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487C">
              <w:rPr>
                <w:rFonts w:ascii="Times New Roman" w:hAnsi="Times New Roman" w:cs="Times New Roman"/>
                <w:b/>
              </w:rPr>
              <w:t>Ученое звание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487C">
              <w:rPr>
                <w:rFonts w:ascii="Times New Roman" w:hAnsi="Times New Roman" w:cs="Times New Roman"/>
                <w:b/>
              </w:rPr>
              <w:t>Должность, условия привлечения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487C">
              <w:rPr>
                <w:rFonts w:ascii="Times New Roman" w:hAnsi="Times New Roman" w:cs="Times New Roman"/>
                <w:b/>
              </w:rPr>
              <w:t>Название курса</w:t>
            </w:r>
          </w:p>
        </w:tc>
      </w:tr>
      <w:tr w:rsidR="00587D6D" w:rsidRPr="0026487C" w:rsidTr="0026487C">
        <w:trPr>
          <w:trHeight w:val="253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</w:rPr>
            </w:pP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Ильичев Леонид Вениаминович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–м.н.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87D6D" w:rsidRPr="0026487C" w:rsidRDefault="00587D6D" w:rsidP="00461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Продвинутый курс квантовой оптики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517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Бетеров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 Илья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К.ф.-м.н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411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587D6D" w:rsidRPr="0026487C" w:rsidRDefault="00587D6D" w:rsidP="00461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517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Оптические технологии квантовой информатики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Пивцов Виктор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К. </w:t>
            </w: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–м.н.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Внутренний 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Прецизионные твердотельные и волоконные лазерные системы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Юдин Валерий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Д.ф.-м.н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Оптические стандарты частоты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Петров Виктор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К.ф.-м.н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213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587D6D" w:rsidRPr="0026487C" w:rsidRDefault="00587D6D" w:rsidP="00213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Внутренний 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проблемы лазерной физики и </w:t>
            </w: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фотоники</w:t>
            </w:r>
            <w:proofErr w:type="spellEnd"/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26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Давыдова Екатерина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Нет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Ст. преподаватель 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C31E1C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Хлебалин Александр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C31E1C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87D6D" w:rsidRPr="0026487C">
              <w:rPr>
                <w:rFonts w:ascii="Times New Roman" w:hAnsi="Times New Roman" w:cs="Times New Roman"/>
                <w:sz w:val="20"/>
                <w:szCs w:val="20"/>
              </w:rPr>
              <w:t>.ф.-м.н</w:t>
            </w:r>
            <w:proofErr w:type="spellEnd"/>
            <w:r w:rsidR="00587D6D"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История и философия науки</w:t>
            </w:r>
          </w:p>
        </w:tc>
      </w:tr>
      <w:tr w:rsidR="00587D6D" w:rsidRPr="0026487C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Шайхисламов </w:t>
            </w: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Илдар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Д.ф.-м.н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Внутренний 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Лазерная плазма для научных исследований</w:t>
            </w:r>
          </w:p>
        </w:tc>
      </w:tr>
      <w:tr w:rsidR="00587D6D" w:rsidTr="0026487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CE4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Трашкеев</w:t>
            </w:r>
            <w:proofErr w:type="spellEnd"/>
            <w:r w:rsidR="00CE46BD" w:rsidRPr="002648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Сергей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 w:rsidP="003A7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К.ф.-м.н</w:t>
            </w:r>
            <w:proofErr w:type="spellEnd"/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587D6D" w:rsidRPr="0026487C" w:rsidRDefault="00587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Внутренний совместитель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6D" w:rsidRDefault="00587D6D" w:rsidP="003A7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87C">
              <w:rPr>
                <w:rFonts w:ascii="Times New Roman" w:hAnsi="Times New Roman" w:cs="Times New Roman"/>
                <w:sz w:val="20"/>
                <w:szCs w:val="20"/>
              </w:rPr>
              <w:t>Преобразователи частоты лазерного излучения в среднем ИК и ТГц диапазонах</w:t>
            </w:r>
          </w:p>
        </w:tc>
      </w:tr>
    </w:tbl>
    <w:p w:rsidR="0013644A" w:rsidRPr="0013644A" w:rsidRDefault="0013644A" w:rsidP="00CE46BD"/>
    <w:sectPr w:rsidR="0013644A" w:rsidRPr="0013644A" w:rsidSect="0038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79DB"/>
    <w:rsid w:val="00032827"/>
    <w:rsid w:val="000D0D01"/>
    <w:rsid w:val="00106BE7"/>
    <w:rsid w:val="0013644A"/>
    <w:rsid w:val="001D437B"/>
    <w:rsid w:val="00203792"/>
    <w:rsid w:val="002137CE"/>
    <w:rsid w:val="0026487C"/>
    <w:rsid w:val="002A79DB"/>
    <w:rsid w:val="00305F6F"/>
    <w:rsid w:val="0032754E"/>
    <w:rsid w:val="00386766"/>
    <w:rsid w:val="003A7B37"/>
    <w:rsid w:val="00411F5F"/>
    <w:rsid w:val="00461255"/>
    <w:rsid w:val="00587D6D"/>
    <w:rsid w:val="00674D62"/>
    <w:rsid w:val="00683DD5"/>
    <w:rsid w:val="00766BFD"/>
    <w:rsid w:val="00805CD2"/>
    <w:rsid w:val="008C44EC"/>
    <w:rsid w:val="009A3BFC"/>
    <w:rsid w:val="00AC2931"/>
    <w:rsid w:val="00B01C1F"/>
    <w:rsid w:val="00BA357C"/>
    <w:rsid w:val="00C31E1C"/>
    <w:rsid w:val="00C87DE5"/>
    <w:rsid w:val="00CE2822"/>
    <w:rsid w:val="00CE46BD"/>
    <w:rsid w:val="00D06CC9"/>
    <w:rsid w:val="00DB5827"/>
    <w:rsid w:val="00DC1668"/>
    <w:rsid w:val="00EF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68"/>
  </w:style>
  <w:style w:type="paragraph" w:styleId="2">
    <w:name w:val="heading 2"/>
    <w:basedOn w:val="a"/>
    <w:link w:val="20"/>
    <w:uiPriority w:val="9"/>
    <w:qFormat/>
    <w:rsid w:val="00305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05F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66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C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5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5F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5F6F"/>
    <w:rPr>
      <w:b/>
      <w:bCs/>
    </w:rPr>
  </w:style>
  <w:style w:type="paragraph" w:styleId="a6">
    <w:name w:val="Normal (Web)"/>
    <w:basedOn w:val="a"/>
    <w:uiPriority w:val="99"/>
    <w:unhideWhenUsed/>
    <w:rsid w:val="0030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A704-CB26-47FA-884A-84B1970A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ИЛФ СО РАН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Шустрова</dc:creator>
  <cp:lastModifiedBy>Майорова</cp:lastModifiedBy>
  <cp:revision>2</cp:revision>
  <dcterms:created xsi:type="dcterms:W3CDTF">2025-11-19T04:09:00Z</dcterms:created>
  <dcterms:modified xsi:type="dcterms:W3CDTF">2025-11-19T04:09:00Z</dcterms:modified>
</cp:coreProperties>
</file>